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0FEDBCBE" w:rsidR="00A24E52" w:rsidRPr="0015568E" w:rsidRDefault="00D807E9" w:rsidP="00A24E52">
      <w:pPr>
        <w:pStyle w:val="Title"/>
        <w:pBdr>
          <w:top w:val="single" w:sz="24" w:space="1" w:color="58A618"/>
          <w:bottom w:val="single" w:sz="24" w:space="1" w:color="58A618"/>
        </w:pBdr>
        <w:rPr>
          <w:lang w:val="en-GB"/>
        </w:rPr>
      </w:pPr>
      <w:r w:rsidRPr="0015568E">
        <w:rPr>
          <w:b/>
          <w:bCs/>
          <w:color w:val="58A618"/>
          <w:lang w:val="en-GB"/>
        </w:rPr>
        <w:t>Project Solder</w:t>
      </w:r>
      <w:r w:rsidR="0015568E" w:rsidRPr="0015568E">
        <w:rPr>
          <w:b/>
          <w:bCs/>
          <w:color w:val="58A618"/>
          <w:lang w:val="en-GB"/>
        </w:rPr>
        <w:t>ing</w:t>
      </w:r>
      <w:r w:rsidRPr="0015568E">
        <w:rPr>
          <w:b/>
          <w:bCs/>
          <w:color w:val="58A618"/>
          <w:lang w:val="en-GB"/>
        </w:rPr>
        <w:t xml:space="preserve">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15568E"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15568E" w:rsidRDefault="00A24E52" w:rsidP="00F468D1">
            <w:pPr>
              <w:pStyle w:val="Author"/>
              <w:rPr>
                <w:lang w:val="en-GB"/>
              </w:rPr>
            </w:pPr>
            <w:r w:rsidRPr="0015568E">
              <w:rPr>
                <w:lang w:val="en-GB"/>
              </w:rPr>
              <w:t>Author</w:t>
            </w:r>
          </w:p>
        </w:tc>
        <w:tc>
          <w:tcPr>
            <w:tcW w:w="2907" w:type="dxa"/>
            <w:shd w:val="clear" w:color="auto" w:fill="auto"/>
            <w:tcMar>
              <w:top w:w="0" w:type="dxa"/>
              <w:left w:w="108" w:type="dxa"/>
              <w:bottom w:w="0" w:type="dxa"/>
              <w:right w:w="108" w:type="dxa"/>
            </w:tcMar>
          </w:tcPr>
          <w:p w14:paraId="2ED890A8" w14:textId="234C3A3C" w:rsidR="00A24E52" w:rsidRPr="0015568E" w:rsidRDefault="00D807E9" w:rsidP="0037674A">
            <w:pPr>
              <w:pStyle w:val="Author"/>
              <w:jc w:val="left"/>
              <w:rPr>
                <w:lang w:val="en-GB"/>
              </w:rPr>
            </w:pPr>
            <w:r w:rsidRPr="0015568E">
              <w:rPr>
                <w:lang w:val="en-GB"/>
              </w:rPr>
              <w:t>Felix Kremer</w:t>
            </w:r>
          </w:p>
          <w:p w14:paraId="07F669A7" w14:textId="0DCF184E" w:rsidR="00A24E52" w:rsidRPr="0015568E" w:rsidRDefault="00A24E52" w:rsidP="0037674A">
            <w:pPr>
              <w:pStyle w:val="Author"/>
              <w:jc w:val="left"/>
              <w:rPr>
                <w:lang w:val="en-GB"/>
              </w:rPr>
            </w:pPr>
          </w:p>
        </w:tc>
      </w:tr>
    </w:tbl>
    <w:p w14:paraId="4C93AED9" w14:textId="2EE1E99B" w:rsidR="00A24E52" w:rsidRPr="0015568E" w:rsidRDefault="00F468D1" w:rsidP="00A24E52">
      <w:pPr>
        <w:pStyle w:val="Subtitle"/>
        <w:rPr>
          <w:lang w:val="en-GB"/>
        </w:rPr>
      </w:pPr>
      <w:r w:rsidRPr="0015568E">
        <w:rPr>
          <w:lang w:val="en-GB"/>
        </w:rPr>
        <w:t>C</w:t>
      </w:r>
      <w:r w:rsidR="00A24E52" w:rsidRPr="0015568E">
        <w:rPr>
          <w:lang w:val="en-GB"/>
        </w:rPr>
        <w:t>ontent</w:t>
      </w:r>
    </w:p>
    <w:p w14:paraId="764679C9" w14:textId="4EF715FD" w:rsidR="00B15CD5" w:rsidRPr="00E23560" w:rsidRDefault="00A24E52">
      <w:pPr>
        <w:pStyle w:val="TOC1"/>
        <w:tabs>
          <w:tab w:val="left" w:pos="440"/>
          <w:tab w:val="right" w:leader="dot" w:pos="9628"/>
        </w:tabs>
        <w:rPr>
          <w:rFonts w:asciiTheme="minorHAnsi" w:eastAsiaTheme="minorEastAsia" w:hAnsiTheme="minorHAnsi" w:cstheme="minorBidi"/>
          <w:bCs/>
          <w:noProof/>
          <w:color w:val="auto"/>
          <w:lang w:val="en-GB" w:eastAsia="en-NL"/>
        </w:rPr>
      </w:pPr>
      <w:r w:rsidRPr="00E23560">
        <w:rPr>
          <w:rFonts w:ascii="Calibri Light" w:eastAsia="Times New Roman" w:hAnsi="Calibri Light"/>
          <w:bCs/>
          <w:color w:val="58A618"/>
          <w:spacing w:val="15"/>
          <w:sz w:val="16"/>
          <w:szCs w:val="16"/>
          <w:lang w:val="en-GB"/>
        </w:rPr>
        <w:fldChar w:fldCharType="begin"/>
      </w:r>
      <w:r w:rsidRPr="00E23560">
        <w:rPr>
          <w:bCs/>
          <w:lang w:val="en-GB"/>
        </w:rPr>
        <w:instrText xml:space="preserve"> TOC \o "1-3" \u \h </w:instrText>
      </w:r>
      <w:r w:rsidRPr="00E23560">
        <w:rPr>
          <w:rFonts w:ascii="Calibri Light" w:eastAsia="Times New Roman" w:hAnsi="Calibri Light"/>
          <w:bCs/>
          <w:color w:val="58A618"/>
          <w:spacing w:val="15"/>
          <w:sz w:val="16"/>
          <w:szCs w:val="16"/>
          <w:lang w:val="en-GB"/>
        </w:rPr>
        <w:fldChar w:fldCharType="separate"/>
      </w:r>
      <w:hyperlink w:anchor="_Toc101297073" w:history="1">
        <w:r w:rsidR="00B15CD5" w:rsidRPr="00E23560">
          <w:rPr>
            <w:rStyle w:val="Hyperlink"/>
            <w:bCs/>
            <w:noProof/>
            <w:lang w:val="en-GB"/>
          </w:rPr>
          <w:t>1</w:t>
        </w:r>
        <w:r w:rsidR="00B15CD5" w:rsidRPr="00E23560">
          <w:rPr>
            <w:rFonts w:asciiTheme="minorHAnsi" w:eastAsiaTheme="minorEastAsia" w:hAnsiTheme="minorHAnsi" w:cstheme="minorBidi"/>
            <w:bCs/>
            <w:noProof/>
            <w:color w:val="auto"/>
            <w:lang w:val="en-GB" w:eastAsia="en-NL"/>
          </w:rPr>
          <w:tab/>
        </w:r>
        <w:r w:rsidR="00B15CD5" w:rsidRPr="00E23560">
          <w:rPr>
            <w:rStyle w:val="Hyperlink"/>
            <w:bCs/>
            <w:noProof/>
            <w:lang w:val="en-GB"/>
          </w:rPr>
          <w:t>Introduction</w:t>
        </w:r>
        <w:r w:rsidR="00B15CD5" w:rsidRPr="00E23560">
          <w:rPr>
            <w:bCs/>
            <w:noProof/>
            <w:lang w:val="en-GB"/>
          </w:rPr>
          <w:tab/>
        </w:r>
        <w:r w:rsidR="00B15CD5" w:rsidRPr="00E23560">
          <w:rPr>
            <w:bCs/>
            <w:noProof/>
            <w:lang w:val="en-GB"/>
          </w:rPr>
          <w:fldChar w:fldCharType="begin"/>
        </w:r>
        <w:r w:rsidR="00B15CD5" w:rsidRPr="00E23560">
          <w:rPr>
            <w:bCs/>
            <w:noProof/>
            <w:lang w:val="en-GB"/>
          </w:rPr>
          <w:instrText xml:space="preserve"> PAGEREF _Toc101297073 \h </w:instrText>
        </w:r>
        <w:r w:rsidR="00B15CD5" w:rsidRPr="00E23560">
          <w:rPr>
            <w:bCs/>
            <w:noProof/>
            <w:lang w:val="en-GB"/>
          </w:rPr>
        </w:r>
        <w:r w:rsidR="00B15CD5" w:rsidRPr="00E23560">
          <w:rPr>
            <w:bCs/>
            <w:noProof/>
            <w:lang w:val="en-GB"/>
          </w:rPr>
          <w:fldChar w:fldCharType="separate"/>
        </w:r>
        <w:r w:rsidR="00B15CD5" w:rsidRPr="00E23560">
          <w:rPr>
            <w:bCs/>
            <w:noProof/>
            <w:lang w:val="en-GB"/>
          </w:rPr>
          <w:t>1</w:t>
        </w:r>
        <w:r w:rsidR="00B15CD5" w:rsidRPr="00E23560">
          <w:rPr>
            <w:bCs/>
            <w:noProof/>
            <w:lang w:val="en-GB"/>
          </w:rPr>
          <w:fldChar w:fldCharType="end"/>
        </w:r>
      </w:hyperlink>
    </w:p>
    <w:p w14:paraId="08BB1892" w14:textId="6B4AEC10" w:rsidR="00B15CD5" w:rsidRPr="00E23560" w:rsidRDefault="00000000">
      <w:pPr>
        <w:pStyle w:val="TOC1"/>
        <w:tabs>
          <w:tab w:val="left" w:pos="440"/>
          <w:tab w:val="right" w:leader="dot" w:pos="9628"/>
        </w:tabs>
        <w:rPr>
          <w:rFonts w:asciiTheme="minorHAnsi" w:eastAsiaTheme="minorEastAsia" w:hAnsiTheme="minorHAnsi" w:cstheme="minorBidi"/>
          <w:bCs/>
          <w:noProof/>
          <w:color w:val="auto"/>
          <w:lang w:val="en-GB" w:eastAsia="en-NL"/>
        </w:rPr>
      </w:pPr>
      <w:hyperlink w:anchor="_Toc101297074" w:history="1">
        <w:r w:rsidR="00B15CD5" w:rsidRPr="00E23560">
          <w:rPr>
            <w:rStyle w:val="Hyperlink"/>
            <w:bCs/>
            <w:noProof/>
            <w:lang w:val="en-GB"/>
          </w:rPr>
          <w:t>2</w:t>
        </w:r>
        <w:r w:rsidR="00B15CD5" w:rsidRPr="00E23560">
          <w:rPr>
            <w:rFonts w:asciiTheme="minorHAnsi" w:eastAsiaTheme="minorEastAsia" w:hAnsiTheme="minorHAnsi" w:cstheme="minorBidi"/>
            <w:bCs/>
            <w:noProof/>
            <w:color w:val="auto"/>
            <w:lang w:val="en-GB" w:eastAsia="en-NL"/>
          </w:rPr>
          <w:tab/>
        </w:r>
        <w:r w:rsidR="00B15CD5" w:rsidRPr="00E23560">
          <w:rPr>
            <w:rStyle w:val="Hyperlink"/>
            <w:bCs/>
            <w:noProof/>
            <w:lang w:val="en-GB"/>
          </w:rPr>
          <w:t>Material and methods</w:t>
        </w:r>
        <w:r w:rsidR="00B15CD5" w:rsidRPr="00E23560">
          <w:rPr>
            <w:bCs/>
            <w:noProof/>
            <w:lang w:val="en-GB"/>
          </w:rPr>
          <w:tab/>
        </w:r>
        <w:r w:rsidR="00B15CD5" w:rsidRPr="00E23560">
          <w:rPr>
            <w:bCs/>
            <w:noProof/>
            <w:lang w:val="en-GB"/>
          </w:rPr>
          <w:fldChar w:fldCharType="begin"/>
        </w:r>
        <w:r w:rsidR="00B15CD5" w:rsidRPr="00E23560">
          <w:rPr>
            <w:bCs/>
            <w:noProof/>
            <w:lang w:val="en-GB"/>
          </w:rPr>
          <w:instrText xml:space="preserve"> PAGEREF _Toc101297074 \h </w:instrText>
        </w:r>
        <w:r w:rsidR="00B15CD5" w:rsidRPr="00E23560">
          <w:rPr>
            <w:bCs/>
            <w:noProof/>
            <w:lang w:val="en-GB"/>
          </w:rPr>
        </w:r>
        <w:r w:rsidR="00B15CD5" w:rsidRPr="00E23560">
          <w:rPr>
            <w:bCs/>
            <w:noProof/>
            <w:lang w:val="en-GB"/>
          </w:rPr>
          <w:fldChar w:fldCharType="separate"/>
        </w:r>
        <w:r w:rsidR="00B15CD5" w:rsidRPr="00E23560">
          <w:rPr>
            <w:bCs/>
            <w:noProof/>
            <w:lang w:val="en-GB"/>
          </w:rPr>
          <w:t>2</w:t>
        </w:r>
        <w:r w:rsidR="00B15CD5" w:rsidRPr="00E23560">
          <w:rPr>
            <w:bCs/>
            <w:noProof/>
            <w:lang w:val="en-GB"/>
          </w:rPr>
          <w:fldChar w:fldCharType="end"/>
        </w:r>
      </w:hyperlink>
    </w:p>
    <w:p w14:paraId="0CAA58F5" w14:textId="6C41ACFF" w:rsidR="00B15CD5" w:rsidRPr="00E23560" w:rsidRDefault="00000000">
      <w:pPr>
        <w:pStyle w:val="TOC1"/>
        <w:tabs>
          <w:tab w:val="left" w:pos="440"/>
          <w:tab w:val="right" w:leader="dot" w:pos="9628"/>
        </w:tabs>
        <w:rPr>
          <w:rFonts w:asciiTheme="minorHAnsi" w:eastAsiaTheme="minorEastAsia" w:hAnsiTheme="minorHAnsi" w:cstheme="minorBidi"/>
          <w:bCs/>
          <w:noProof/>
          <w:color w:val="auto"/>
          <w:lang w:val="en-GB" w:eastAsia="en-NL"/>
        </w:rPr>
      </w:pPr>
      <w:hyperlink w:anchor="_Toc101297075" w:history="1">
        <w:r w:rsidR="00B15CD5" w:rsidRPr="00E23560">
          <w:rPr>
            <w:rStyle w:val="Hyperlink"/>
            <w:bCs/>
            <w:noProof/>
            <w:lang w:val="en-GB"/>
          </w:rPr>
          <w:t>3</w:t>
        </w:r>
        <w:r w:rsidR="00B15CD5" w:rsidRPr="00E23560">
          <w:rPr>
            <w:rFonts w:asciiTheme="minorHAnsi" w:eastAsiaTheme="minorEastAsia" w:hAnsiTheme="minorHAnsi" w:cstheme="minorBidi"/>
            <w:bCs/>
            <w:noProof/>
            <w:color w:val="auto"/>
            <w:lang w:val="en-GB" w:eastAsia="en-NL"/>
          </w:rPr>
          <w:tab/>
        </w:r>
        <w:r w:rsidR="00B15CD5" w:rsidRPr="00E23560">
          <w:rPr>
            <w:rStyle w:val="Hyperlink"/>
            <w:bCs/>
            <w:noProof/>
            <w:lang w:val="en-GB"/>
          </w:rPr>
          <w:t>Results</w:t>
        </w:r>
        <w:r w:rsidR="00B15CD5" w:rsidRPr="00E23560">
          <w:rPr>
            <w:bCs/>
            <w:noProof/>
            <w:lang w:val="en-GB"/>
          </w:rPr>
          <w:tab/>
        </w:r>
        <w:r w:rsidR="00E23560" w:rsidRPr="00E23560">
          <w:rPr>
            <w:bCs/>
            <w:noProof/>
            <w:lang w:val="en-GB"/>
          </w:rPr>
          <w:t>4</w:t>
        </w:r>
      </w:hyperlink>
    </w:p>
    <w:p w14:paraId="7E236027" w14:textId="2422A86D" w:rsidR="00B15CD5" w:rsidRPr="00E23560" w:rsidRDefault="00000000">
      <w:pPr>
        <w:pStyle w:val="TOC2"/>
        <w:tabs>
          <w:tab w:val="left" w:pos="880"/>
          <w:tab w:val="right" w:leader="dot" w:pos="9628"/>
        </w:tabs>
        <w:rPr>
          <w:rFonts w:asciiTheme="minorHAnsi" w:eastAsiaTheme="minorEastAsia" w:hAnsiTheme="minorHAnsi" w:cstheme="minorBidi"/>
          <w:bCs/>
          <w:noProof/>
          <w:color w:val="auto"/>
          <w:lang w:val="en-GB" w:eastAsia="en-NL"/>
        </w:rPr>
      </w:pPr>
      <w:hyperlink w:anchor="_Toc101297076" w:history="1">
        <w:r w:rsidR="00B15CD5" w:rsidRPr="00E23560">
          <w:rPr>
            <w:rStyle w:val="Hyperlink"/>
            <w:bCs/>
            <w:noProof/>
            <w:lang w:val="en-GB"/>
          </w:rPr>
          <w:t>3.1</w:t>
        </w:r>
        <w:r w:rsidR="00B15CD5" w:rsidRPr="00E23560">
          <w:rPr>
            <w:rFonts w:asciiTheme="minorHAnsi" w:eastAsiaTheme="minorEastAsia" w:hAnsiTheme="minorHAnsi" w:cstheme="minorBidi"/>
            <w:bCs/>
            <w:noProof/>
            <w:color w:val="auto"/>
            <w:lang w:val="en-GB" w:eastAsia="en-NL"/>
          </w:rPr>
          <w:tab/>
        </w:r>
        <w:r w:rsidR="00E23560" w:rsidRPr="00E23560">
          <w:rPr>
            <w:rStyle w:val="Hyperlink"/>
            <w:bCs/>
            <w:noProof/>
            <w:lang w:val="en-GB"/>
          </w:rPr>
          <w:t>Schematic &amp; PCB</w:t>
        </w:r>
        <w:r w:rsidR="00B15CD5" w:rsidRPr="00E23560">
          <w:rPr>
            <w:bCs/>
            <w:noProof/>
            <w:lang w:val="en-GB"/>
          </w:rPr>
          <w:tab/>
        </w:r>
        <w:r w:rsidR="00B15CD5" w:rsidRPr="00E23560">
          <w:rPr>
            <w:bCs/>
            <w:noProof/>
            <w:lang w:val="en-GB"/>
          </w:rPr>
          <w:fldChar w:fldCharType="begin"/>
        </w:r>
        <w:r w:rsidR="00B15CD5" w:rsidRPr="00E23560">
          <w:rPr>
            <w:bCs/>
            <w:noProof/>
            <w:lang w:val="en-GB"/>
          </w:rPr>
          <w:instrText xml:space="preserve"> PAGEREF _Toc101297076 \h </w:instrText>
        </w:r>
        <w:r w:rsidR="00B15CD5" w:rsidRPr="00E23560">
          <w:rPr>
            <w:bCs/>
            <w:noProof/>
            <w:lang w:val="en-GB"/>
          </w:rPr>
        </w:r>
        <w:r w:rsidR="00B15CD5" w:rsidRPr="00E23560">
          <w:rPr>
            <w:bCs/>
            <w:noProof/>
            <w:lang w:val="en-GB"/>
          </w:rPr>
          <w:fldChar w:fldCharType="separate"/>
        </w:r>
        <w:r w:rsidR="00B15CD5" w:rsidRPr="00E23560">
          <w:rPr>
            <w:bCs/>
            <w:noProof/>
            <w:lang w:val="en-GB"/>
          </w:rPr>
          <w:t>5</w:t>
        </w:r>
        <w:r w:rsidR="00B15CD5" w:rsidRPr="00E23560">
          <w:rPr>
            <w:bCs/>
            <w:noProof/>
            <w:lang w:val="en-GB"/>
          </w:rPr>
          <w:fldChar w:fldCharType="end"/>
        </w:r>
      </w:hyperlink>
    </w:p>
    <w:p w14:paraId="2E2CBE5E" w14:textId="2C1C8A77" w:rsidR="00B15CD5" w:rsidRPr="00E23560" w:rsidRDefault="00000000" w:rsidP="00E23560">
      <w:pPr>
        <w:pStyle w:val="TOC3"/>
        <w:rPr>
          <w:rFonts w:asciiTheme="minorHAnsi" w:eastAsiaTheme="minorEastAsia" w:hAnsiTheme="minorHAnsi" w:cstheme="minorBidi"/>
          <w:b w:val="0"/>
          <w:color w:val="auto"/>
          <w:lang w:eastAsia="en-NL"/>
        </w:rPr>
      </w:pPr>
      <w:hyperlink w:anchor="_Toc101297077" w:history="1">
        <w:r w:rsidR="00B15CD5" w:rsidRPr="00E23560">
          <w:rPr>
            <w:rStyle w:val="Hyperlink"/>
            <w:b w:val="0"/>
          </w:rPr>
          <w:t>3.1.1</w:t>
        </w:r>
        <w:r w:rsidR="00B15CD5" w:rsidRPr="00E23560">
          <w:rPr>
            <w:rFonts w:asciiTheme="minorHAnsi" w:eastAsiaTheme="minorEastAsia" w:hAnsiTheme="minorHAnsi" w:cstheme="minorBidi"/>
            <w:b w:val="0"/>
            <w:color w:val="auto"/>
            <w:lang w:eastAsia="en-NL"/>
          </w:rPr>
          <w:tab/>
        </w:r>
        <w:r w:rsidR="00E23560" w:rsidRPr="00E23560">
          <w:rPr>
            <w:rStyle w:val="Hyperlink"/>
            <w:b w:val="0"/>
          </w:rPr>
          <w:t>Schematic</w:t>
        </w:r>
        <w:r w:rsidR="00B15CD5" w:rsidRPr="00E23560">
          <w:rPr>
            <w:b w:val="0"/>
          </w:rPr>
          <w:tab/>
        </w:r>
        <w:r w:rsidR="00B15CD5" w:rsidRPr="00E23560">
          <w:rPr>
            <w:b w:val="0"/>
          </w:rPr>
          <w:fldChar w:fldCharType="begin"/>
        </w:r>
        <w:r w:rsidR="00B15CD5" w:rsidRPr="00E23560">
          <w:rPr>
            <w:b w:val="0"/>
          </w:rPr>
          <w:instrText xml:space="preserve"> PAGEREF _Toc101297077 \h </w:instrText>
        </w:r>
        <w:r w:rsidR="00B15CD5" w:rsidRPr="00E23560">
          <w:rPr>
            <w:b w:val="0"/>
          </w:rPr>
        </w:r>
        <w:r w:rsidR="00B15CD5" w:rsidRPr="00E23560">
          <w:rPr>
            <w:b w:val="0"/>
          </w:rPr>
          <w:fldChar w:fldCharType="separate"/>
        </w:r>
        <w:r w:rsidR="00B15CD5" w:rsidRPr="00E23560">
          <w:rPr>
            <w:b w:val="0"/>
          </w:rPr>
          <w:t>5</w:t>
        </w:r>
        <w:r w:rsidR="00B15CD5" w:rsidRPr="00E23560">
          <w:rPr>
            <w:b w:val="0"/>
          </w:rPr>
          <w:fldChar w:fldCharType="end"/>
        </w:r>
      </w:hyperlink>
    </w:p>
    <w:p w14:paraId="058FDBEB" w14:textId="2CB0769E" w:rsidR="00B15CD5" w:rsidRPr="00E23560" w:rsidRDefault="00000000" w:rsidP="00E23560">
      <w:pPr>
        <w:pStyle w:val="TOC3"/>
        <w:rPr>
          <w:rFonts w:asciiTheme="minorHAnsi" w:eastAsiaTheme="minorEastAsia" w:hAnsiTheme="minorHAnsi" w:cstheme="minorBidi"/>
          <w:b w:val="0"/>
          <w:color w:val="auto"/>
          <w:lang w:eastAsia="en-NL"/>
        </w:rPr>
      </w:pPr>
      <w:hyperlink w:anchor="_Toc101297078" w:history="1">
        <w:r w:rsidR="00B15CD5" w:rsidRPr="00E23560">
          <w:rPr>
            <w:rStyle w:val="Hyperlink"/>
            <w:b w:val="0"/>
          </w:rPr>
          <w:t>3.1.2</w:t>
        </w:r>
        <w:r w:rsidR="00B15CD5" w:rsidRPr="00E23560">
          <w:rPr>
            <w:rFonts w:asciiTheme="minorHAnsi" w:eastAsiaTheme="minorEastAsia" w:hAnsiTheme="minorHAnsi" w:cstheme="minorBidi"/>
            <w:b w:val="0"/>
            <w:color w:val="auto"/>
            <w:lang w:eastAsia="en-NL"/>
          </w:rPr>
          <w:tab/>
        </w:r>
        <w:r w:rsidR="00E23560" w:rsidRPr="00E23560">
          <w:rPr>
            <w:rStyle w:val="Hyperlink"/>
            <w:b w:val="0"/>
          </w:rPr>
          <w:t>PCB</w:t>
        </w:r>
        <w:r w:rsidR="00B15CD5" w:rsidRPr="00E23560">
          <w:rPr>
            <w:b w:val="0"/>
          </w:rPr>
          <w:tab/>
        </w:r>
        <w:r w:rsidR="00E23560" w:rsidRPr="00E23560">
          <w:rPr>
            <w:b w:val="0"/>
          </w:rPr>
          <w:t>6</w:t>
        </w:r>
      </w:hyperlink>
    </w:p>
    <w:p w14:paraId="7AF46996" w14:textId="6F9579ED" w:rsidR="00B15CD5" w:rsidRPr="00E23560" w:rsidRDefault="00000000">
      <w:pPr>
        <w:pStyle w:val="TOC2"/>
        <w:tabs>
          <w:tab w:val="left" w:pos="880"/>
          <w:tab w:val="right" w:leader="dot" w:pos="9628"/>
        </w:tabs>
        <w:rPr>
          <w:rFonts w:asciiTheme="minorHAnsi" w:eastAsiaTheme="minorEastAsia" w:hAnsiTheme="minorHAnsi" w:cstheme="minorBidi"/>
          <w:bCs/>
          <w:noProof/>
          <w:color w:val="auto"/>
          <w:lang w:val="en-GB" w:eastAsia="en-NL"/>
        </w:rPr>
      </w:pPr>
      <w:hyperlink w:anchor="_Toc101297079" w:history="1">
        <w:r w:rsidR="00B15CD5" w:rsidRPr="00E23560">
          <w:rPr>
            <w:rStyle w:val="Hyperlink"/>
            <w:bCs/>
            <w:noProof/>
            <w:lang w:val="en-GB"/>
          </w:rPr>
          <w:t>3.2</w:t>
        </w:r>
        <w:r w:rsidR="00B15CD5" w:rsidRPr="00E23560">
          <w:rPr>
            <w:rFonts w:asciiTheme="minorHAnsi" w:eastAsiaTheme="minorEastAsia" w:hAnsiTheme="minorHAnsi" w:cstheme="minorBidi"/>
            <w:bCs/>
            <w:noProof/>
            <w:color w:val="auto"/>
            <w:lang w:val="en-GB" w:eastAsia="en-NL"/>
          </w:rPr>
          <w:tab/>
        </w:r>
        <w:r w:rsidR="00E23560" w:rsidRPr="00E23560">
          <w:rPr>
            <w:rStyle w:val="Hyperlink"/>
            <w:bCs/>
            <w:noProof/>
            <w:lang w:val="en-GB"/>
          </w:rPr>
          <w:t>Mechanical design &amp; Finalized product</w:t>
        </w:r>
        <w:r w:rsidR="00B15CD5" w:rsidRPr="00E23560">
          <w:rPr>
            <w:bCs/>
            <w:noProof/>
            <w:lang w:val="en-GB"/>
          </w:rPr>
          <w:tab/>
        </w:r>
        <w:r w:rsidR="00E23560" w:rsidRPr="00E23560">
          <w:rPr>
            <w:bCs/>
            <w:noProof/>
            <w:lang w:val="en-GB"/>
          </w:rPr>
          <w:t>7</w:t>
        </w:r>
      </w:hyperlink>
    </w:p>
    <w:p w14:paraId="0D838792" w14:textId="2A13B5CC" w:rsidR="00B15CD5" w:rsidRPr="00E23560" w:rsidRDefault="00000000" w:rsidP="00E23560">
      <w:pPr>
        <w:pStyle w:val="TOC3"/>
        <w:rPr>
          <w:rFonts w:asciiTheme="minorHAnsi" w:eastAsiaTheme="minorEastAsia" w:hAnsiTheme="minorHAnsi" w:cstheme="minorBidi"/>
          <w:b w:val="0"/>
          <w:color w:val="auto"/>
          <w:lang w:eastAsia="en-NL"/>
        </w:rPr>
      </w:pPr>
      <w:hyperlink w:anchor="_Toc101297080" w:history="1">
        <w:r w:rsidR="00B15CD5" w:rsidRPr="00E23560">
          <w:rPr>
            <w:rStyle w:val="Hyperlink"/>
            <w:b w:val="0"/>
          </w:rPr>
          <w:t>3.2.1</w:t>
        </w:r>
        <w:r w:rsidR="00B15CD5" w:rsidRPr="00E23560">
          <w:rPr>
            <w:rFonts w:asciiTheme="minorHAnsi" w:eastAsiaTheme="minorEastAsia" w:hAnsiTheme="minorHAnsi" w:cstheme="minorBidi"/>
            <w:b w:val="0"/>
            <w:color w:val="auto"/>
            <w:lang w:eastAsia="en-NL"/>
          </w:rPr>
          <w:tab/>
        </w:r>
        <w:r w:rsidR="00E23560" w:rsidRPr="00E23560">
          <w:rPr>
            <w:rFonts w:asciiTheme="minorHAnsi" w:eastAsiaTheme="minorEastAsia" w:hAnsiTheme="minorHAnsi" w:cstheme="minorBidi"/>
            <w:b w:val="0"/>
            <w:color w:val="auto"/>
            <w:lang w:eastAsia="en-NL"/>
          </w:rPr>
          <w:t>Mechanical design</w:t>
        </w:r>
        <w:r w:rsidR="00B15CD5" w:rsidRPr="00E23560">
          <w:rPr>
            <w:b w:val="0"/>
          </w:rPr>
          <w:tab/>
        </w:r>
        <w:r w:rsidR="00E23560" w:rsidRPr="00E23560">
          <w:rPr>
            <w:b w:val="0"/>
          </w:rPr>
          <w:t>7</w:t>
        </w:r>
      </w:hyperlink>
    </w:p>
    <w:p w14:paraId="09F4AB0F" w14:textId="64332123" w:rsidR="00B15CD5" w:rsidRPr="00E23560" w:rsidRDefault="00000000" w:rsidP="00E23560">
      <w:pPr>
        <w:pStyle w:val="TOC3"/>
        <w:rPr>
          <w:rFonts w:asciiTheme="minorHAnsi" w:eastAsiaTheme="minorEastAsia" w:hAnsiTheme="minorHAnsi" w:cstheme="minorBidi"/>
          <w:b w:val="0"/>
          <w:color w:val="auto"/>
          <w:lang w:eastAsia="en-NL"/>
        </w:rPr>
      </w:pPr>
      <w:hyperlink w:anchor="_Toc101297081" w:history="1">
        <w:r w:rsidR="00B15CD5" w:rsidRPr="00E23560">
          <w:rPr>
            <w:rStyle w:val="Hyperlink"/>
            <w:b w:val="0"/>
          </w:rPr>
          <w:t>3.2.2</w:t>
        </w:r>
        <w:r w:rsidR="00B15CD5" w:rsidRPr="00E23560">
          <w:rPr>
            <w:rFonts w:asciiTheme="minorHAnsi" w:eastAsiaTheme="minorEastAsia" w:hAnsiTheme="minorHAnsi" w:cstheme="minorBidi"/>
            <w:b w:val="0"/>
            <w:color w:val="auto"/>
            <w:lang w:eastAsia="en-NL"/>
          </w:rPr>
          <w:tab/>
        </w:r>
        <w:r w:rsidR="00E23560" w:rsidRPr="00E23560">
          <w:rPr>
            <w:rFonts w:asciiTheme="minorHAnsi" w:eastAsiaTheme="minorEastAsia" w:hAnsiTheme="minorHAnsi" w:cstheme="minorBidi"/>
            <w:b w:val="0"/>
            <w:color w:val="auto"/>
            <w:lang w:eastAsia="en-NL"/>
          </w:rPr>
          <w:t>Finalized product</w:t>
        </w:r>
        <w:r w:rsidR="00B15CD5" w:rsidRPr="00E23560">
          <w:rPr>
            <w:b w:val="0"/>
          </w:rPr>
          <w:tab/>
        </w:r>
        <w:r w:rsidR="00E23560" w:rsidRPr="00E23560">
          <w:rPr>
            <w:b w:val="0"/>
          </w:rPr>
          <w:t>7</w:t>
        </w:r>
      </w:hyperlink>
    </w:p>
    <w:p w14:paraId="0A5308B6" w14:textId="76E3589F" w:rsidR="00B15CD5" w:rsidRPr="00E23560" w:rsidRDefault="00000000">
      <w:pPr>
        <w:pStyle w:val="TOC1"/>
        <w:tabs>
          <w:tab w:val="left" w:pos="440"/>
          <w:tab w:val="right" w:leader="dot" w:pos="9628"/>
        </w:tabs>
        <w:rPr>
          <w:rFonts w:asciiTheme="minorHAnsi" w:eastAsiaTheme="minorEastAsia" w:hAnsiTheme="minorHAnsi" w:cstheme="minorBidi"/>
          <w:bCs/>
          <w:noProof/>
          <w:color w:val="auto"/>
          <w:lang w:val="en-GB" w:eastAsia="en-NL"/>
        </w:rPr>
      </w:pPr>
      <w:hyperlink w:anchor="_Toc101297082" w:history="1">
        <w:r w:rsidR="00B15CD5" w:rsidRPr="00E23560">
          <w:rPr>
            <w:rStyle w:val="Hyperlink"/>
            <w:bCs/>
            <w:noProof/>
            <w:lang w:val="en-GB"/>
          </w:rPr>
          <w:t>4</w:t>
        </w:r>
        <w:r w:rsidR="00B15CD5" w:rsidRPr="00E23560">
          <w:rPr>
            <w:rFonts w:asciiTheme="minorHAnsi" w:eastAsiaTheme="minorEastAsia" w:hAnsiTheme="minorHAnsi" w:cstheme="minorBidi"/>
            <w:bCs/>
            <w:noProof/>
            <w:color w:val="auto"/>
            <w:lang w:val="en-GB" w:eastAsia="en-NL"/>
          </w:rPr>
          <w:tab/>
        </w:r>
        <w:r w:rsidR="00B15CD5" w:rsidRPr="00E23560">
          <w:rPr>
            <w:rStyle w:val="Hyperlink"/>
            <w:bCs/>
            <w:noProof/>
            <w:lang w:val="en-GB"/>
          </w:rPr>
          <w:t>Discussion</w:t>
        </w:r>
        <w:r w:rsidR="00B15CD5" w:rsidRPr="00E23560">
          <w:rPr>
            <w:bCs/>
            <w:noProof/>
            <w:lang w:val="en-GB"/>
          </w:rPr>
          <w:tab/>
        </w:r>
        <w:r w:rsidR="00FF3356">
          <w:rPr>
            <w:bCs/>
            <w:noProof/>
            <w:lang w:val="en-GB"/>
          </w:rPr>
          <w:t>8</w:t>
        </w:r>
      </w:hyperlink>
    </w:p>
    <w:p w14:paraId="2E81F2AE" w14:textId="46AA5C7F" w:rsidR="00B15CD5" w:rsidRPr="00E23560" w:rsidRDefault="00000000">
      <w:pPr>
        <w:pStyle w:val="TOC1"/>
        <w:tabs>
          <w:tab w:val="left" w:pos="440"/>
          <w:tab w:val="right" w:leader="dot" w:pos="9628"/>
        </w:tabs>
        <w:rPr>
          <w:rFonts w:asciiTheme="minorHAnsi" w:eastAsiaTheme="minorEastAsia" w:hAnsiTheme="minorHAnsi" w:cstheme="minorBidi"/>
          <w:bCs/>
          <w:noProof/>
          <w:color w:val="auto"/>
          <w:lang w:val="en-GB" w:eastAsia="en-NL"/>
        </w:rPr>
      </w:pPr>
      <w:hyperlink w:anchor="_Toc101297083" w:history="1">
        <w:r w:rsidR="00B15CD5" w:rsidRPr="00E23560">
          <w:rPr>
            <w:rStyle w:val="Hyperlink"/>
            <w:bCs/>
            <w:noProof/>
            <w:lang w:val="en-GB"/>
          </w:rPr>
          <w:t>5</w:t>
        </w:r>
        <w:r w:rsidR="00B15CD5" w:rsidRPr="00E23560">
          <w:rPr>
            <w:rFonts w:asciiTheme="minorHAnsi" w:eastAsiaTheme="minorEastAsia" w:hAnsiTheme="minorHAnsi" w:cstheme="minorBidi"/>
            <w:bCs/>
            <w:noProof/>
            <w:color w:val="auto"/>
            <w:lang w:val="en-GB" w:eastAsia="en-NL"/>
          </w:rPr>
          <w:tab/>
        </w:r>
        <w:r w:rsidR="00B15CD5" w:rsidRPr="00E23560">
          <w:rPr>
            <w:rStyle w:val="Hyperlink"/>
            <w:bCs/>
            <w:noProof/>
            <w:lang w:val="en-GB"/>
          </w:rPr>
          <w:t>Reference list</w:t>
        </w:r>
        <w:r w:rsidR="00B15CD5" w:rsidRPr="00E23560">
          <w:rPr>
            <w:bCs/>
            <w:noProof/>
            <w:lang w:val="en-GB"/>
          </w:rPr>
          <w:tab/>
        </w:r>
        <w:r w:rsidR="00FF3356">
          <w:rPr>
            <w:bCs/>
            <w:noProof/>
            <w:lang w:val="en-GB"/>
          </w:rPr>
          <w:t>8</w:t>
        </w:r>
      </w:hyperlink>
    </w:p>
    <w:p w14:paraId="65BD9831" w14:textId="4A47B867" w:rsidR="00A24E52" w:rsidRPr="0015568E" w:rsidRDefault="00A24E52" w:rsidP="00A24E52">
      <w:pPr>
        <w:tabs>
          <w:tab w:val="left" w:pos="284"/>
          <w:tab w:val="left" w:pos="567"/>
        </w:tabs>
        <w:rPr>
          <w:lang w:val="en-GB"/>
        </w:rPr>
      </w:pPr>
      <w:r w:rsidRPr="00E23560">
        <w:rPr>
          <w:bCs/>
          <w:lang w:val="en-GB"/>
        </w:rPr>
        <w:fldChar w:fldCharType="end"/>
      </w:r>
    </w:p>
    <w:p w14:paraId="358476AE" w14:textId="77777777" w:rsidR="00A24E52" w:rsidRPr="0015568E" w:rsidRDefault="00A24E52" w:rsidP="00A24E52">
      <w:pPr>
        <w:pStyle w:val="Heading1"/>
        <w:rPr>
          <w:lang w:val="en-GB"/>
        </w:rPr>
      </w:pPr>
      <w:bookmarkStart w:id="0" w:name="_Toc31378067"/>
      <w:bookmarkStart w:id="1" w:name="_Toc33538868"/>
      <w:bookmarkStart w:id="2" w:name="_Toc33540972"/>
      <w:bookmarkStart w:id="3" w:name="_Toc33541804"/>
      <w:bookmarkStart w:id="4" w:name="_Toc55125078"/>
      <w:bookmarkStart w:id="5" w:name="_Toc55308001"/>
      <w:bookmarkStart w:id="6" w:name="_Toc101297073"/>
      <w:r w:rsidRPr="0015568E">
        <w:rPr>
          <w:lang w:val="en-GB"/>
        </w:rPr>
        <w:t>Introduction</w:t>
      </w:r>
      <w:bookmarkEnd w:id="0"/>
      <w:bookmarkEnd w:id="1"/>
      <w:bookmarkEnd w:id="2"/>
      <w:bookmarkEnd w:id="3"/>
      <w:bookmarkEnd w:id="4"/>
      <w:bookmarkEnd w:id="5"/>
      <w:bookmarkEnd w:id="6"/>
    </w:p>
    <w:p w14:paraId="67945FD8" w14:textId="78D72EFA" w:rsidR="0098385E" w:rsidRPr="0015568E" w:rsidRDefault="0098385E" w:rsidP="00C370A7">
      <w:pPr>
        <w:rPr>
          <w:lang w:val="en-GB"/>
        </w:rPr>
      </w:pPr>
    </w:p>
    <w:p w14:paraId="2E20A636" w14:textId="75265156" w:rsidR="009603E0" w:rsidRPr="0015568E" w:rsidRDefault="000E17FE" w:rsidP="00654711">
      <w:pPr>
        <w:suppressAutoHyphens w:val="0"/>
        <w:spacing w:after="160" w:line="242" w:lineRule="auto"/>
        <w:ind w:left="454"/>
        <w:jc w:val="left"/>
        <w:rPr>
          <w:rFonts w:ascii="Calibri Light" w:eastAsia="Times New Roman" w:hAnsi="Calibri Light"/>
          <w:bCs/>
          <w:color w:val="58A618"/>
          <w:spacing w:val="15"/>
          <w:sz w:val="36"/>
          <w:szCs w:val="32"/>
          <w:lang w:val="en-GB"/>
        </w:rPr>
      </w:pPr>
      <w:bookmarkStart w:id="7" w:name="_Toc31378068"/>
      <w:bookmarkStart w:id="8" w:name="_Toc33538869"/>
      <w:bookmarkStart w:id="9" w:name="_Toc33540973"/>
      <w:bookmarkStart w:id="10" w:name="_Toc33541805"/>
      <w:bookmarkStart w:id="11" w:name="_Toc55125079"/>
      <w:bookmarkStart w:id="12" w:name="_Toc55308002"/>
      <w:r w:rsidRPr="0015568E">
        <w:rPr>
          <w:lang w:val="en-GB"/>
        </w:rPr>
        <w:t xml:space="preserve">The project that </w:t>
      </w:r>
      <w:r w:rsidR="003E6B91">
        <w:rPr>
          <w:lang w:val="en-GB"/>
        </w:rPr>
        <w:t>will</w:t>
      </w:r>
      <w:r w:rsidRPr="0015568E">
        <w:rPr>
          <w:lang w:val="en-GB"/>
        </w:rPr>
        <w:t xml:space="preserve"> be discussed in this application note is a soldering station.</w:t>
      </w:r>
      <w:r w:rsidR="0041322A" w:rsidRPr="0015568E">
        <w:rPr>
          <w:lang w:val="en-GB"/>
        </w:rPr>
        <w:br/>
        <w:t>Its main purpose is to solder components to PCB</w:t>
      </w:r>
      <w:r w:rsidR="0015568E">
        <w:rPr>
          <w:lang w:val="en-GB"/>
        </w:rPr>
        <w:t xml:space="preserve">s </w:t>
      </w:r>
      <w:r w:rsidR="003128C6" w:rsidRPr="0015568E">
        <w:rPr>
          <w:lang w:val="en-GB"/>
        </w:rPr>
        <w:t>(printable circuit board)</w:t>
      </w:r>
      <w:r w:rsidR="0041322A" w:rsidRPr="0015568E">
        <w:rPr>
          <w:lang w:val="en-GB"/>
        </w:rPr>
        <w:t xml:space="preserve"> or to connect cables with good reliability. </w:t>
      </w:r>
      <w:r w:rsidR="003E6B91">
        <w:rPr>
          <w:lang w:val="en-GB"/>
        </w:rPr>
        <w:t>Some steps are important to get a good connection between the component and the PCB</w:t>
      </w:r>
      <w:r w:rsidR="0041322A" w:rsidRPr="0015568E">
        <w:rPr>
          <w:lang w:val="en-GB"/>
        </w:rPr>
        <w:t>, such as temperature control and</w:t>
      </w:r>
      <w:r w:rsidR="0015568E">
        <w:rPr>
          <w:lang w:val="en-GB"/>
        </w:rPr>
        <w:t xml:space="preserve"> an</w:t>
      </w:r>
      <w:r w:rsidR="0041322A" w:rsidRPr="0015568E">
        <w:rPr>
          <w:lang w:val="en-GB"/>
        </w:rPr>
        <w:t xml:space="preserve"> accurate reading of the temperature</w:t>
      </w:r>
      <w:r w:rsidR="002D70B9" w:rsidRPr="0015568E">
        <w:rPr>
          <w:lang w:val="en-GB"/>
        </w:rPr>
        <w:t>. The schematic and components</w:t>
      </w:r>
      <w:r w:rsidR="00C370A7" w:rsidRPr="0015568E">
        <w:rPr>
          <w:lang w:val="en-GB"/>
        </w:rPr>
        <w:t xml:space="preserve"> originated from </w:t>
      </w:r>
      <w:proofErr w:type="gramStart"/>
      <w:r w:rsidR="00C370A7" w:rsidRPr="0015568E">
        <w:rPr>
          <w:lang w:val="en-GB"/>
        </w:rPr>
        <w:t>a</w:t>
      </w:r>
      <w:proofErr w:type="gramEnd"/>
      <w:r w:rsidR="00C370A7" w:rsidRPr="0015568E">
        <w:rPr>
          <w:lang w:val="en-GB"/>
        </w:rPr>
        <w:t xml:space="preserve"> Elector article</w:t>
      </w:r>
      <w:r w:rsidR="009F2218">
        <w:rPr>
          <w:lang w:val="en-GB"/>
        </w:rPr>
        <w:t>.</w:t>
      </w:r>
      <w:r w:rsidR="00C370A7" w:rsidRPr="0015568E">
        <w:rPr>
          <w:lang w:val="en-GB"/>
        </w:rPr>
        <w:t xml:space="preserve"> </w:t>
      </w:r>
      <w:r w:rsidR="009F2218">
        <w:rPr>
          <w:lang w:val="en-GB"/>
        </w:rPr>
        <w:br/>
        <w:t>I</w:t>
      </w:r>
      <w:r w:rsidR="00C370A7" w:rsidRPr="0015568E">
        <w:rPr>
          <w:lang w:val="en-GB"/>
        </w:rPr>
        <w:t xml:space="preserve">n </w:t>
      </w:r>
      <w:r w:rsidR="009F2218">
        <w:rPr>
          <w:lang w:val="en-GB"/>
        </w:rPr>
        <w:t>this article it also</w:t>
      </w:r>
      <w:r w:rsidR="00C370A7" w:rsidRPr="0015568E">
        <w:rPr>
          <w:lang w:val="en-GB"/>
        </w:rPr>
        <w:t xml:space="preserve"> </w:t>
      </w:r>
      <w:r w:rsidR="009F2218" w:rsidRPr="0015568E">
        <w:rPr>
          <w:lang w:val="en-GB"/>
        </w:rPr>
        <w:t>explains</w:t>
      </w:r>
      <w:r w:rsidR="00C370A7" w:rsidRPr="0015568E">
        <w:rPr>
          <w:lang w:val="en-GB"/>
        </w:rPr>
        <w:t xml:space="preserve"> </w:t>
      </w:r>
      <w:r w:rsidR="009F2218">
        <w:rPr>
          <w:lang w:val="en-GB"/>
        </w:rPr>
        <w:t>what the functions and features are</w:t>
      </w:r>
      <w:r w:rsidR="00C370A7" w:rsidRPr="0015568E">
        <w:rPr>
          <w:lang w:val="en-GB"/>
        </w:rPr>
        <w:t xml:space="preserve">. </w:t>
      </w:r>
      <w:r w:rsidR="009F2218" w:rsidRPr="0015568E">
        <w:rPr>
          <w:lang w:val="en-GB"/>
        </w:rPr>
        <w:t>Furthermore,</w:t>
      </w:r>
      <w:r w:rsidR="00C370A7" w:rsidRPr="0015568E">
        <w:rPr>
          <w:lang w:val="en-GB"/>
        </w:rPr>
        <w:t xml:space="preserve"> the used materials, met</w:t>
      </w:r>
      <w:r w:rsidR="00654711">
        <w:rPr>
          <w:lang w:val="en-GB"/>
        </w:rPr>
        <w:t>h</w:t>
      </w:r>
      <w:r w:rsidR="00C370A7" w:rsidRPr="0015568E">
        <w:rPr>
          <w:lang w:val="en-GB"/>
        </w:rPr>
        <w:t xml:space="preserve">ods, </w:t>
      </w:r>
      <w:r w:rsidR="00060631">
        <w:rPr>
          <w:lang w:val="en-GB"/>
        </w:rPr>
        <w:t>pros and cons</w:t>
      </w:r>
      <w:r w:rsidR="00C370A7" w:rsidRPr="0015568E">
        <w:rPr>
          <w:lang w:val="en-GB"/>
        </w:rPr>
        <w:t xml:space="preserve"> </w:t>
      </w:r>
      <w:r w:rsidR="00060631">
        <w:rPr>
          <w:lang w:val="en-GB"/>
        </w:rPr>
        <w:t>shall</w:t>
      </w:r>
      <w:r w:rsidR="00C370A7" w:rsidRPr="0015568E">
        <w:rPr>
          <w:lang w:val="en-GB"/>
        </w:rPr>
        <w:t xml:space="preserve"> be discussed.</w:t>
      </w:r>
      <w:r w:rsidR="009603E0" w:rsidRPr="0015568E">
        <w:rPr>
          <w:lang w:val="en-GB"/>
        </w:rPr>
        <w:br w:type="page"/>
      </w:r>
    </w:p>
    <w:p w14:paraId="1A7FCA2C" w14:textId="039CB6E2" w:rsidR="00A24E52" w:rsidRPr="0015568E" w:rsidRDefault="00A24E52" w:rsidP="00A24E52">
      <w:pPr>
        <w:pStyle w:val="Heading1"/>
        <w:rPr>
          <w:lang w:val="en-GB"/>
        </w:rPr>
      </w:pPr>
      <w:bookmarkStart w:id="13" w:name="_Toc101297074"/>
      <w:r w:rsidRPr="0015568E">
        <w:rPr>
          <w:lang w:val="en-GB"/>
        </w:rPr>
        <w:lastRenderedPageBreak/>
        <w:t>Material and methods</w:t>
      </w:r>
      <w:bookmarkEnd w:id="7"/>
      <w:bookmarkEnd w:id="8"/>
      <w:bookmarkEnd w:id="9"/>
      <w:bookmarkEnd w:id="10"/>
      <w:bookmarkEnd w:id="11"/>
      <w:bookmarkEnd w:id="12"/>
      <w:bookmarkEnd w:id="13"/>
    </w:p>
    <w:p w14:paraId="2390E8C1" w14:textId="4C0FA764" w:rsidR="00294C29" w:rsidRPr="0015568E" w:rsidRDefault="003128C6" w:rsidP="00654711">
      <w:pPr>
        <w:ind w:left="454"/>
        <w:jc w:val="left"/>
        <w:rPr>
          <w:lang w:val="en-GB"/>
        </w:rPr>
      </w:pPr>
      <w:r w:rsidRPr="0015568E">
        <w:rPr>
          <w:lang w:val="en-GB"/>
        </w:rPr>
        <w:t xml:space="preserve">The soldering station cannot work without </w:t>
      </w:r>
      <w:r w:rsidR="00006EAB">
        <w:rPr>
          <w:lang w:val="en-GB"/>
        </w:rPr>
        <w:t>four</w:t>
      </w:r>
      <w:r w:rsidRPr="0015568E">
        <w:rPr>
          <w:lang w:val="en-GB"/>
        </w:rPr>
        <w:t xml:space="preserve"> main parts of the PCB</w:t>
      </w:r>
      <w:r w:rsidR="007338AF">
        <w:rPr>
          <w:lang w:val="en-GB"/>
        </w:rPr>
        <w:t>,</w:t>
      </w:r>
      <w:r w:rsidRPr="0015568E">
        <w:rPr>
          <w:lang w:val="en-GB"/>
        </w:rPr>
        <w:t xml:space="preserve"> </w:t>
      </w:r>
      <w:r w:rsidR="00746AE0">
        <w:rPr>
          <w:lang w:val="en-GB"/>
        </w:rPr>
        <w:t>t</w:t>
      </w:r>
      <w:r w:rsidRPr="0015568E">
        <w:rPr>
          <w:lang w:val="en-GB"/>
        </w:rPr>
        <w:t>he power supply, power and temperature management, display and the main IC</w:t>
      </w:r>
      <w:r w:rsidR="00746AE0">
        <w:rPr>
          <w:lang w:val="en-GB"/>
        </w:rPr>
        <w:t xml:space="preserve"> </w:t>
      </w:r>
      <w:r w:rsidRPr="0015568E">
        <w:rPr>
          <w:lang w:val="en-GB"/>
        </w:rPr>
        <w:t>(Integrated circuit</w:t>
      </w:r>
      <w:r w:rsidR="00746AE0">
        <w:rPr>
          <w:lang w:val="en-GB"/>
        </w:rPr>
        <w:t>)</w:t>
      </w:r>
      <w:r w:rsidRPr="0015568E">
        <w:rPr>
          <w:lang w:val="en-GB"/>
        </w:rPr>
        <w:t>.</w:t>
      </w:r>
      <w:r w:rsidR="009A5EB9" w:rsidRPr="0015568E">
        <w:rPr>
          <w:lang w:val="en-GB"/>
        </w:rPr>
        <w:t xml:space="preserve"> </w:t>
      </w:r>
    </w:p>
    <w:p w14:paraId="608899AE" w14:textId="5290E824" w:rsidR="00AC60D5" w:rsidRPr="0015568E" w:rsidRDefault="009A5EB9" w:rsidP="00654711">
      <w:pPr>
        <w:ind w:left="454"/>
        <w:jc w:val="left"/>
        <w:rPr>
          <w:lang w:val="en-GB"/>
        </w:rPr>
      </w:pPr>
      <w:r w:rsidRPr="0015568E">
        <w:rPr>
          <w:lang w:val="en-GB"/>
        </w:rPr>
        <w:t>The power supply is made using a transistor</w:t>
      </w:r>
      <w:r w:rsidR="007338AF">
        <w:rPr>
          <w:lang w:val="en-GB"/>
        </w:rPr>
        <w:t>,</w:t>
      </w:r>
      <w:r w:rsidRPr="0015568E">
        <w:rPr>
          <w:lang w:val="en-GB"/>
        </w:rPr>
        <w:t xml:space="preserve"> this brings the 230V from the outlet to 12V which most of the project uses. </w:t>
      </w:r>
      <w:r w:rsidR="006002A3" w:rsidRPr="0015568E">
        <w:rPr>
          <w:lang w:val="en-GB"/>
        </w:rPr>
        <w:t xml:space="preserve">There is still </w:t>
      </w:r>
      <w:r w:rsidR="007338AF">
        <w:rPr>
          <w:lang w:val="en-GB"/>
        </w:rPr>
        <w:t>one</w:t>
      </w:r>
      <w:r w:rsidR="006002A3" w:rsidRPr="0015568E">
        <w:rPr>
          <w:lang w:val="en-GB"/>
        </w:rPr>
        <w:t xml:space="preserve"> problem</w:t>
      </w:r>
      <w:r w:rsidR="007338AF">
        <w:rPr>
          <w:lang w:val="en-GB"/>
        </w:rPr>
        <w:t>,</w:t>
      </w:r>
      <w:r w:rsidR="006002A3" w:rsidRPr="0015568E">
        <w:rPr>
          <w:lang w:val="en-GB"/>
        </w:rPr>
        <w:t xml:space="preserve"> the electricity is still </w:t>
      </w:r>
      <w:proofErr w:type="gramStart"/>
      <w:r w:rsidR="006002A3" w:rsidRPr="0015568E">
        <w:rPr>
          <w:lang w:val="en-GB"/>
        </w:rPr>
        <w:t>AC</w:t>
      </w:r>
      <w:proofErr w:type="gramEnd"/>
      <w:r w:rsidR="006002A3" w:rsidRPr="0015568E">
        <w:rPr>
          <w:lang w:val="en-GB"/>
        </w:rPr>
        <w:t xml:space="preserve"> and </w:t>
      </w:r>
      <w:r w:rsidR="007338AF">
        <w:rPr>
          <w:lang w:val="en-GB"/>
        </w:rPr>
        <w:t>the power needs to be</w:t>
      </w:r>
      <w:r w:rsidR="006002A3" w:rsidRPr="0015568E">
        <w:rPr>
          <w:lang w:val="en-GB"/>
        </w:rPr>
        <w:t xml:space="preserve"> DC</w:t>
      </w:r>
      <w:r w:rsidR="007338AF">
        <w:rPr>
          <w:lang w:val="en-GB"/>
        </w:rPr>
        <w:t>.</w:t>
      </w:r>
      <w:r w:rsidR="006002A3" w:rsidRPr="0015568E">
        <w:rPr>
          <w:lang w:val="en-GB"/>
        </w:rPr>
        <w:t xml:space="preserve"> </w:t>
      </w:r>
      <w:r w:rsidR="007338AF">
        <w:rPr>
          <w:lang w:val="en-GB"/>
        </w:rPr>
        <w:t>Hence</w:t>
      </w:r>
      <w:r w:rsidR="006002A3" w:rsidRPr="0015568E">
        <w:rPr>
          <w:lang w:val="en-GB"/>
        </w:rPr>
        <w:t xml:space="preserve"> </w:t>
      </w:r>
      <w:r w:rsidR="007338AF">
        <w:rPr>
          <w:lang w:val="en-GB"/>
        </w:rPr>
        <w:t>two</w:t>
      </w:r>
      <w:r w:rsidR="006002A3" w:rsidRPr="0015568E">
        <w:rPr>
          <w:lang w:val="en-GB"/>
        </w:rPr>
        <w:t xml:space="preserve"> bridge rectifiers are used. By using </w:t>
      </w:r>
      <w:r w:rsidR="007338AF">
        <w:rPr>
          <w:lang w:val="en-GB"/>
        </w:rPr>
        <w:t>two,</w:t>
      </w:r>
      <w:r w:rsidR="006002A3" w:rsidRPr="0015568E">
        <w:rPr>
          <w:lang w:val="en-GB"/>
        </w:rPr>
        <w:t xml:space="preserve"> </w:t>
      </w:r>
      <w:r w:rsidR="00571120" w:rsidRPr="0015568E">
        <w:rPr>
          <w:lang w:val="en-GB"/>
        </w:rPr>
        <w:t xml:space="preserve">the </w:t>
      </w:r>
      <w:r w:rsidR="00294C29" w:rsidRPr="0015568E">
        <w:rPr>
          <w:lang w:val="en-GB"/>
        </w:rPr>
        <w:t>voltage can be added up to either 12V or when 1 is used 6V which the IC’s use.</w:t>
      </w:r>
    </w:p>
    <w:p w14:paraId="271B3B55" w14:textId="2D4811CE" w:rsidR="00294C29" w:rsidRPr="0015568E" w:rsidRDefault="00294C29" w:rsidP="00654711">
      <w:pPr>
        <w:ind w:left="454"/>
        <w:jc w:val="left"/>
        <w:rPr>
          <w:lang w:val="en-GB"/>
        </w:rPr>
      </w:pPr>
      <w:r w:rsidRPr="0015568E">
        <w:rPr>
          <w:lang w:val="en-GB"/>
        </w:rPr>
        <w:t>Power and temperature management are used to heat up and measure the temperature of the soldering</w:t>
      </w:r>
      <w:r w:rsidR="007338AF">
        <w:rPr>
          <w:lang w:val="en-GB"/>
        </w:rPr>
        <w:t xml:space="preserve"> i</w:t>
      </w:r>
      <w:r w:rsidRPr="0015568E">
        <w:rPr>
          <w:lang w:val="en-GB"/>
        </w:rPr>
        <w:t xml:space="preserve">ron. The power section used </w:t>
      </w:r>
      <w:r w:rsidR="007D7E1A" w:rsidRPr="0015568E">
        <w:rPr>
          <w:lang w:val="en-GB"/>
        </w:rPr>
        <w:t>transistors</w:t>
      </w:r>
      <w:r w:rsidRPr="0015568E">
        <w:rPr>
          <w:lang w:val="en-GB"/>
        </w:rPr>
        <w:t xml:space="preserve"> </w:t>
      </w:r>
      <w:r w:rsidR="007D7E1A" w:rsidRPr="0015568E">
        <w:rPr>
          <w:lang w:val="en-GB"/>
        </w:rPr>
        <w:t xml:space="preserve">to control the </w:t>
      </w:r>
      <w:r w:rsidR="007338AF">
        <w:rPr>
          <w:lang w:val="en-GB"/>
        </w:rPr>
        <w:t>MOSFET</w:t>
      </w:r>
      <w:r w:rsidR="007D7E1A" w:rsidRPr="0015568E">
        <w:rPr>
          <w:lang w:val="en-GB"/>
        </w:rPr>
        <w:t xml:space="preserve">. A </w:t>
      </w:r>
      <w:r w:rsidR="007338AF">
        <w:rPr>
          <w:lang w:val="en-GB"/>
        </w:rPr>
        <w:t>MOSFET</w:t>
      </w:r>
      <w:r w:rsidR="007D7E1A" w:rsidRPr="0015568E">
        <w:rPr>
          <w:lang w:val="en-GB"/>
        </w:rPr>
        <w:t xml:space="preserve"> can switch on and </w:t>
      </w:r>
      <w:r w:rsidR="007338AF">
        <w:rPr>
          <w:lang w:val="en-GB"/>
        </w:rPr>
        <w:t xml:space="preserve">off extremely </w:t>
      </w:r>
      <w:r w:rsidR="007D7E1A" w:rsidRPr="0015568E">
        <w:rPr>
          <w:lang w:val="en-GB"/>
        </w:rPr>
        <w:t xml:space="preserve">fast so the longer </w:t>
      </w:r>
      <w:r w:rsidR="007338AF" w:rsidRPr="0015568E">
        <w:rPr>
          <w:lang w:val="en-GB"/>
        </w:rPr>
        <w:t>it’s</w:t>
      </w:r>
      <w:r w:rsidR="007D7E1A" w:rsidRPr="0015568E">
        <w:rPr>
          <w:lang w:val="en-GB"/>
        </w:rPr>
        <w:t xml:space="preserve"> on the hotter the iron gets. Temperature is measured by a probe in the iron </w:t>
      </w:r>
      <w:r w:rsidR="007338AF">
        <w:rPr>
          <w:lang w:val="en-GB"/>
        </w:rPr>
        <w:t>which</w:t>
      </w:r>
      <w:r w:rsidR="007D7E1A" w:rsidRPr="0015568E">
        <w:rPr>
          <w:lang w:val="en-GB"/>
        </w:rPr>
        <w:t xml:space="preserve"> signal is amplified by a</w:t>
      </w:r>
      <w:r w:rsidR="007338AF">
        <w:rPr>
          <w:lang w:val="en-GB"/>
        </w:rPr>
        <w:t>n</w:t>
      </w:r>
      <w:r w:rsidR="007D7E1A" w:rsidRPr="0015568E">
        <w:rPr>
          <w:lang w:val="en-GB"/>
        </w:rPr>
        <w:t xml:space="preserve"> op</w:t>
      </w:r>
      <w:r w:rsidR="007338AF">
        <w:rPr>
          <w:lang w:val="en-GB"/>
        </w:rPr>
        <w:t>-</w:t>
      </w:r>
      <w:r w:rsidR="007D7E1A" w:rsidRPr="0015568E">
        <w:rPr>
          <w:lang w:val="en-GB"/>
        </w:rPr>
        <w:t>amp.</w:t>
      </w:r>
    </w:p>
    <w:p w14:paraId="6D576171" w14:textId="55BCE752" w:rsidR="007D7E1A" w:rsidRPr="0015568E" w:rsidRDefault="007D7E1A" w:rsidP="00654711">
      <w:pPr>
        <w:ind w:left="454"/>
        <w:jc w:val="left"/>
        <w:rPr>
          <w:lang w:val="en-GB"/>
        </w:rPr>
      </w:pPr>
      <w:r w:rsidRPr="0015568E">
        <w:rPr>
          <w:lang w:val="en-GB"/>
        </w:rPr>
        <w:t xml:space="preserve">The display uses a </w:t>
      </w:r>
      <w:r w:rsidR="007338AF" w:rsidRPr="0015568E">
        <w:rPr>
          <w:lang w:val="en-GB"/>
        </w:rPr>
        <w:t>7-segment</w:t>
      </w:r>
      <w:r w:rsidRPr="0015568E">
        <w:rPr>
          <w:lang w:val="en-GB"/>
        </w:rPr>
        <w:t xml:space="preserve"> display to display </w:t>
      </w:r>
      <w:r w:rsidR="007338AF">
        <w:rPr>
          <w:lang w:val="en-GB"/>
        </w:rPr>
        <w:t>the</w:t>
      </w:r>
      <w:r w:rsidRPr="0015568E">
        <w:rPr>
          <w:lang w:val="en-GB"/>
        </w:rPr>
        <w:t xml:space="preserve"> current temperature and desired temperature. Next to the display is a rotary switch with a push button</w:t>
      </w:r>
      <w:r w:rsidR="006607E5" w:rsidRPr="0015568E">
        <w:rPr>
          <w:lang w:val="en-GB"/>
        </w:rPr>
        <w:t xml:space="preserve"> used to set the temperature. </w:t>
      </w:r>
    </w:p>
    <w:p w14:paraId="4BF0AC9E" w14:textId="268D702E" w:rsidR="005D2676" w:rsidRPr="0015568E" w:rsidRDefault="006607E5" w:rsidP="00654711">
      <w:pPr>
        <w:ind w:left="454"/>
        <w:jc w:val="left"/>
        <w:rPr>
          <w:noProof/>
          <w:lang w:val="en-GB"/>
        </w:rPr>
      </w:pPr>
      <w:r w:rsidRPr="0015568E">
        <w:rPr>
          <w:lang w:val="en-GB"/>
        </w:rPr>
        <w:t xml:space="preserve">Lastly the main IC controls how long the </w:t>
      </w:r>
      <w:r w:rsidR="007338AF">
        <w:rPr>
          <w:lang w:val="en-GB"/>
        </w:rPr>
        <w:t>MOSFET</w:t>
      </w:r>
      <w:r w:rsidR="007338AF" w:rsidRPr="0015568E">
        <w:rPr>
          <w:lang w:val="en-GB"/>
        </w:rPr>
        <w:t xml:space="preserve"> </w:t>
      </w:r>
      <w:r w:rsidRPr="0015568E">
        <w:rPr>
          <w:lang w:val="en-GB"/>
        </w:rPr>
        <w:t xml:space="preserve">must stay on based on current and the desired temperature. </w:t>
      </w:r>
      <w:r w:rsidR="00973617">
        <w:rPr>
          <w:lang w:val="en-GB"/>
        </w:rPr>
        <w:t>It also c</w:t>
      </w:r>
      <w:r w:rsidRPr="0015568E">
        <w:rPr>
          <w:lang w:val="en-GB"/>
        </w:rPr>
        <w:t>alculate</w:t>
      </w:r>
      <w:r w:rsidR="00973617">
        <w:rPr>
          <w:lang w:val="en-GB"/>
        </w:rPr>
        <w:t>s</w:t>
      </w:r>
      <w:r w:rsidRPr="0015568E">
        <w:rPr>
          <w:lang w:val="en-GB"/>
        </w:rPr>
        <w:t xml:space="preserve"> the current temp based on the voltage it gets from the </w:t>
      </w:r>
      <w:r w:rsidR="00696247" w:rsidRPr="0015568E">
        <w:rPr>
          <w:lang w:val="en-GB"/>
        </w:rPr>
        <w:t>amplified probe signal and communicates this to the Display IC.</w:t>
      </w:r>
      <w:r w:rsidR="005F6BDE" w:rsidRPr="0015568E">
        <w:rPr>
          <w:noProof/>
          <w:lang w:val="en-GB"/>
        </w:rPr>
        <w:t xml:space="preserve"> </w:t>
      </w:r>
      <w:r w:rsidR="004F443A" w:rsidRPr="0015568E">
        <w:rPr>
          <w:noProof/>
          <w:lang w:val="en-GB"/>
        </w:rPr>
        <w:drawing>
          <wp:inline distT="0" distB="0" distL="0" distR="0" wp14:anchorId="1B15676F" wp14:editId="36BE5EC2">
            <wp:extent cx="6120130" cy="2722245"/>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722245"/>
                    </a:xfrm>
                    <a:prstGeom prst="rect">
                      <a:avLst/>
                    </a:prstGeom>
                    <a:noFill/>
                    <a:ln>
                      <a:noFill/>
                    </a:ln>
                  </pic:spPr>
                </pic:pic>
              </a:graphicData>
            </a:graphic>
          </wp:inline>
        </w:drawing>
      </w:r>
    </w:p>
    <w:bookmarkStart w:id="14" w:name="_MON_1711907878"/>
    <w:bookmarkEnd w:id="14"/>
    <w:p w14:paraId="21C64946" w14:textId="3889B513" w:rsidR="007C02F8" w:rsidRPr="0015568E" w:rsidRDefault="00C356D2" w:rsidP="00654711">
      <w:pPr>
        <w:ind w:firstLine="454"/>
        <w:rPr>
          <w:noProof/>
          <w:lang w:val="en-GB"/>
        </w:rPr>
      </w:pPr>
      <w:r w:rsidRPr="0015568E">
        <w:rPr>
          <w:noProof/>
          <w:lang w:val="en-GB"/>
        </w:rPr>
        <w:object w:dxaOrig="7468" w:dyaOrig="12779" w14:anchorId="4F5966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pt;height:638.95pt" o:ole="">
            <v:imagedata r:id="rId9" o:title=""/>
          </v:shape>
          <o:OLEObject Type="Embed" ProgID="Excel.Sheet.12" ShapeID="_x0000_i1025" DrawAspect="Content" ObjectID="_1747147943" r:id="rId10"/>
        </w:object>
      </w:r>
    </w:p>
    <w:p w14:paraId="78995384" w14:textId="4D49C859" w:rsidR="006607E5" w:rsidRPr="0015568E" w:rsidRDefault="006607E5" w:rsidP="006265B1">
      <w:pPr>
        <w:rPr>
          <w:lang w:val="en-GB"/>
        </w:rPr>
      </w:pPr>
    </w:p>
    <w:p w14:paraId="5A1580C7" w14:textId="05FA472F" w:rsidR="00AC60D5" w:rsidRPr="0015568E" w:rsidRDefault="00654711" w:rsidP="00654711">
      <w:pPr>
        <w:suppressAutoHyphens w:val="0"/>
        <w:spacing w:after="160" w:line="242" w:lineRule="auto"/>
        <w:jc w:val="left"/>
        <w:rPr>
          <w:lang w:val="en-GB"/>
        </w:rPr>
      </w:pPr>
      <w:r>
        <w:rPr>
          <w:lang w:val="en-GB"/>
        </w:rPr>
        <w:br w:type="page"/>
      </w:r>
    </w:p>
    <w:p w14:paraId="527FA019" w14:textId="77777777" w:rsidR="00654711" w:rsidRDefault="00654711" w:rsidP="00654711">
      <w:pPr>
        <w:ind w:left="454"/>
        <w:jc w:val="left"/>
        <w:rPr>
          <w:lang w:val="en-GB"/>
        </w:rPr>
      </w:pPr>
    </w:p>
    <w:p w14:paraId="45909DAD" w14:textId="6D899756" w:rsidR="00AC60D5" w:rsidRDefault="00A259F9" w:rsidP="00654711">
      <w:pPr>
        <w:ind w:left="454"/>
        <w:jc w:val="left"/>
        <w:rPr>
          <w:lang w:val="en-GB"/>
        </w:rPr>
      </w:pPr>
      <w:r>
        <w:rPr>
          <w:lang w:val="en-GB"/>
        </w:rPr>
        <w:t>To make sure the project goes without many hiccups it’s best to split up the project in multiple steps. By doing this the chance</w:t>
      </w:r>
      <w:r w:rsidR="007F2B0F">
        <w:rPr>
          <w:lang w:val="en-GB"/>
        </w:rPr>
        <w:t>s</w:t>
      </w:r>
      <w:r>
        <w:rPr>
          <w:lang w:val="en-GB"/>
        </w:rPr>
        <w:t xml:space="preserve"> of making mistakes</w:t>
      </w:r>
      <w:r w:rsidR="007F2B0F">
        <w:rPr>
          <w:lang w:val="en-GB"/>
        </w:rPr>
        <w:t xml:space="preserve"> </w:t>
      </w:r>
      <w:r w:rsidR="000610A9">
        <w:rPr>
          <w:lang w:val="en-GB"/>
        </w:rPr>
        <w:t>are</w:t>
      </w:r>
      <w:r w:rsidR="007F2B0F">
        <w:rPr>
          <w:lang w:val="en-GB"/>
        </w:rPr>
        <w:t xml:space="preserve"> lower</w:t>
      </w:r>
      <w:r>
        <w:rPr>
          <w:lang w:val="en-GB"/>
        </w:rPr>
        <w:t xml:space="preserve">. First step is making a schematic and a bill of materials. Make sure when selecting components that </w:t>
      </w:r>
      <w:r w:rsidR="007F2B0F">
        <w:rPr>
          <w:lang w:val="en-GB"/>
        </w:rPr>
        <w:t>those are available and not on back order, this makes sure the components will be delivered on time.</w:t>
      </w:r>
      <w:r w:rsidR="007F2B0F">
        <w:rPr>
          <w:lang w:val="en-GB"/>
        </w:rPr>
        <w:br/>
        <w:t>Then the next step is to design the PCB</w:t>
      </w:r>
      <w:r w:rsidR="000610A9">
        <w:rPr>
          <w:lang w:val="en-GB"/>
        </w:rPr>
        <w:t>, with this it’s important to choose the right size of the PCB. To small makes it difficult to assemble while to big increases the costs. Then when the design is finalized the PCB and components can be ordered. When everything is ordered a case for the project can be designed. Using the dimensions of the PCB makes sure that it’ll fit.</w:t>
      </w:r>
      <w:r w:rsidR="000610A9">
        <w:rPr>
          <w:lang w:val="en-GB"/>
        </w:rPr>
        <w:br/>
        <w:t xml:space="preserve">When the parts arrive the soldering can start. When everything is soldered starts the testing phase can begin. First test if there are any shorts or bad connections when this is al well and good then the board can be powered on. If the </w:t>
      </w:r>
      <w:r w:rsidR="004F443A">
        <w:rPr>
          <w:lang w:val="en-GB"/>
        </w:rPr>
        <w:t>CPUs</w:t>
      </w:r>
      <w:r w:rsidR="000610A9">
        <w:rPr>
          <w:lang w:val="en-GB"/>
        </w:rPr>
        <w:t xml:space="preserve"> are trough hole it’s better to not install them on the first power cycle so if there’s a short somewhere the CPU isn’t fried.</w:t>
      </w:r>
      <w:r w:rsidR="000610A9">
        <w:rPr>
          <w:lang w:val="en-GB"/>
        </w:rPr>
        <w:br/>
        <w:t xml:space="preserve">Now is a good time to finish the case since when soldering </w:t>
      </w:r>
      <w:r w:rsidR="004F443A">
        <w:rPr>
          <w:lang w:val="en-GB"/>
        </w:rPr>
        <w:t>not everything goes to plan and maybe a quick fix is needed. This won’t always work with the case so now is a good time to make sure these changes don’t affect he usability of the case. If the design is finalized, it can be made with a 3D printer or milling machine. Lastly but not least the software can be loaded on the CPU and the last test can be done. Then the PCB can be installed in the case and the project is done.</w:t>
      </w:r>
    </w:p>
    <w:p w14:paraId="5890EBA6" w14:textId="77777777" w:rsidR="00A259F9" w:rsidRPr="0015568E" w:rsidRDefault="00A259F9" w:rsidP="00A259F9">
      <w:pPr>
        <w:jc w:val="left"/>
        <w:rPr>
          <w:lang w:val="en-GB"/>
        </w:rPr>
      </w:pPr>
    </w:p>
    <w:p w14:paraId="26574C6E" w14:textId="77777777" w:rsidR="00A24E52" w:rsidRPr="0015568E" w:rsidRDefault="00A24E52" w:rsidP="00A24E52">
      <w:pPr>
        <w:pStyle w:val="Heading1"/>
        <w:rPr>
          <w:lang w:val="en-GB"/>
        </w:rPr>
      </w:pPr>
      <w:bookmarkStart w:id="15" w:name="_Toc31378069"/>
      <w:bookmarkStart w:id="16" w:name="_Toc33538870"/>
      <w:bookmarkStart w:id="17" w:name="_Toc33540974"/>
      <w:bookmarkStart w:id="18" w:name="_Toc33541806"/>
      <w:bookmarkStart w:id="19" w:name="_Toc55125080"/>
      <w:bookmarkStart w:id="20" w:name="_Toc55308003"/>
      <w:bookmarkStart w:id="21" w:name="_Toc101297075"/>
      <w:r w:rsidRPr="0015568E">
        <w:rPr>
          <w:lang w:val="en-GB"/>
        </w:rPr>
        <w:t>Results</w:t>
      </w:r>
      <w:bookmarkEnd w:id="15"/>
      <w:bookmarkEnd w:id="16"/>
      <w:bookmarkEnd w:id="17"/>
      <w:bookmarkEnd w:id="18"/>
      <w:bookmarkEnd w:id="19"/>
      <w:bookmarkEnd w:id="20"/>
      <w:bookmarkEnd w:id="21"/>
    </w:p>
    <w:p w14:paraId="2DAC190D" w14:textId="7C99712A" w:rsidR="00A24E52" w:rsidRPr="0015568E" w:rsidRDefault="00654711" w:rsidP="00A24E52">
      <w:pPr>
        <w:pStyle w:val="Heading2"/>
        <w:rPr>
          <w:lang w:val="en-GB"/>
        </w:rPr>
      </w:pPr>
      <w:r>
        <w:rPr>
          <w:lang w:val="en-GB"/>
        </w:rPr>
        <w:t>Schematic &amp; PCB</w:t>
      </w:r>
    </w:p>
    <w:p w14:paraId="3E49C2C4" w14:textId="0C70B988" w:rsidR="00A24E52" w:rsidRDefault="00654711" w:rsidP="00A24E52">
      <w:pPr>
        <w:pStyle w:val="Heading3"/>
        <w:rPr>
          <w:lang w:val="en-GB"/>
        </w:rPr>
      </w:pPr>
      <w:r>
        <w:rPr>
          <w:lang w:val="en-GB"/>
        </w:rPr>
        <w:t>Schematic</w:t>
      </w:r>
    </w:p>
    <w:p w14:paraId="68BAA985" w14:textId="238D9DF5" w:rsidR="00654711" w:rsidRDefault="00654711" w:rsidP="00654711">
      <w:pPr>
        <w:ind w:left="454"/>
        <w:jc w:val="left"/>
        <w:rPr>
          <w:lang w:val="en-GB"/>
        </w:rPr>
      </w:pPr>
      <w:r>
        <w:rPr>
          <w:lang w:val="en-GB"/>
        </w:rPr>
        <w:t>The schematic is split up in 4 parts to make it easier to work with. This also has the benefits that components will be grouped together based on which schematic they’re part of making designing the PCB easier.</w:t>
      </w:r>
    </w:p>
    <w:p w14:paraId="6D1B9984" w14:textId="5DA9E339" w:rsidR="00654711" w:rsidRDefault="00654711" w:rsidP="00654711">
      <w:pPr>
        <w:ind w:left="454"/>
        <w:jc w:val="left"/>
        <w:rPr>
          <w:lang w:val="en-GB"/>
        </w:rPr>
      </w:pPr>
      <w:r w:rsidRPr="00654711">
        <w:rPr>
          <w:noProof/>
          <w:lang w:val="en-GB"/>
        </w:rPr>
        <w:drawing>
          <wp:inline distT="0" distB="0" distL="0" distR="0" wp14:anchorId="597EF9D1" wp14:editId="337AB467">
            <wp:extent cx="4865204" cy="3217052"/>
            <wp:effectExtent l="0" t="0" r="0" b="2540"/>
            <wp:docPr id="1171066487" name="Picture 1"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6487" name="Picture 1" descr="A picture containing text, diagram, plan, line&#10;&#10;Description automatically generated"/>
                    <pic:cNvPicPr/>
                  </pic:nvPicPr>
                  <pic:blipFill>
                    <a:blip r:embed="rId11"/>
                    <a:stretch>
                      <a:fillRect/>
                    </a:stretch>
                  </pic:blipFill>
                  <pic:spPr>
                    <a:xfrm>
                      <a:off x="0" y="0"/>
                      <a:ext cx="4872497" cy="3221874"/>
                    </a:xfrm>
                    <a:prstGeom prst="rect">
                      <a:avLst/>
                    </a:prstGeom>
                  </pic:spPr>
                </pic:pic>
              </a:graphicData>
            </a:graphic>
          </wp:inline>
        </w:drawing>
      </w:r>
    </w:p>
    <w:p w14:paraId="768B21D8" w14:textId="280FE65D" w:rsidR="00654711" w:rsidRDefault="00654711" w:rsidP="00654711">
      <w:pPr>
        <w:ind w:left="454"/>
        <w:jc w:val="left"/>
        <w:rPr>
          <w:lang w:val="en-GB"/>
        </w:rPr>
      </w:pPr>
      <w:r>
        <w:rPr>
          <w:lang w:val="en-GB"/>
        </w:rPr>
        <w:t>First the main board this is the part that contains the CPU the brains of the soldering station</w:t>
      </w:r>
      <w:r w:rsidR="00886339">
        <w:rPr>
          <w:lang w:val="en-GB"/>
        </w:rPr>
        <w:t>. There isn’t much to say about the board, other than the large number of connectors which are there to monitor the CPU and can be used to add other functions in the future.</w:t>
      </w:r>
    </w:p>
    <w:p w14:paraId="701150E9" w14:textId="77777777" w:rsidR="00886339" w:rsidRDefault="00886339" w:rsidP="00654711">
      <w:pPr>
        <w:ind w:left="454"/>
        <w:jc w:val="left"/>
        <w:rPr>
          <w:lang w:val="en-GB"/>
        </w:rPr>
      </w:pPr>
    </w:p>
    <w:p w14:paraId="0C0D9E9F" w14:textId="6AA303E7" w:rsidR="00886339" w:rsidRDefault="00886339" w:rsidP="00654711">
      <w:pPr>
        <w:ind w:left="454"/>
        <w:jc w:val="left"/>
        <w:rPr>
          <w:lang w:val="en-GB"/>
        </w:rPr>
      </w:pPr>
      <w:r>
        <w:rPr>
          <w:noProof/>
          <w:lang w:val="en-GB"/>
        </w:rPr>
        <w:drawing>
          <wp:inline distT="0" distB="0" distL="0" distR="0" wp14:anchorId="51B56618" wp14:editId="3C1066D2">
            <wp:extent cx="4880461" cy="3226877"/>
            <wp:effectExtent l="0" t="0" r="0" b="0"/>
            <wp:docPr id="101634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13397" cy="3248654"/>
                    </a:xfrm>
                    <a:prstGeom prst="rect">
                      <a:avLst/>
                    </a:prstGeom>
                    <a:noFill/>
                  </pic:spPr>
                </pic:pic>
              </a:graphicData>
            </a:graphic>
          </wp:inline>
        </w:drawing>
      </w:r>
    </w:p>
    <w:p w14:paraId="6C82C3C9" w14:textId="18D43BA4" w:rsidR="00886339" w:rsidRDefault="00886339" w:rsidP="00654711">
      <w:pPr>
        <w:ind w:left="454"/>
        <w:jc w:val="left"/>
        <w:rPr>
          <w:lang w:val="en-GB"/>
        </w:rPr>
      </w:pPr>
      <w:r>
        <w:rPr>
          <w:lang w:val="en-GB"/>
        </w:rPr>
        <w:t xml:space="preserve">The display board contains the 4-digit 7 segment display and the IC that controls it. This </w:t>
      </w:r>
      <w:proofErr w:type="gramStart"/>
      <w:r>
        <w:rPr>
          <w:lang w:val="en-GB"/>
        </w:rPr>
        <w:t>is connected with</w:t>
      </w:r>
      <w:proofErr w:type="gramEnd"/>
      <w:r>
        <w:rPr>
          <w:lang w:val="en-GB"/>
        </w:rPr>
        <w:t xml:space="preserve"> a flat cable to the main board so that it can be placed further away. This makes the case easier than design and less bulky.</w:t>
      </w:r>
    </w:p>
    <w:p w14:paraId="35FE4A1C" w14:textId="77777777" w:rsidR="00886339" w:rsidRDefault="00886339" w:rsidP="00654711">
      <w:pPr>
        <w:ind w:left="454"/>
        <w:jc w:val="left"/>
        <w:rPr>
          <w:lang w:val="en-GB"/>
        </w:rPr>
      </w:pPr>
    </w:p>
    <w:p w14:paraId="4C9BF9EE" w14:textId="3696A032" w:rsidR="00886339" w:rsidRDefault="00886339" w:rsidP="00654711">
      <w:pPr>
        <w:ind w:left="454"/>
        <w:jc w:val="left"/>
        <w:rPr>
          <w:lang w:val="en-GB"/>
        </w:rPr>
      </w:pPr>
      <w:r>
        <w:rPr>
          <w:noProof/>
          <w:lang w:val="en-GB"/>
        </w:rPr>
        <w:drawing>
          <wp:inline distT="0" distB="0" distL="0" distR="0" wp14:anchorId="5A98A8AF" wp14:editId="2F79C9ED">
            <wp:extent cx="4868734" cy="3226191"/>
            <wp:effectExtent l="0" t="0" r="8255" b="0"/>
            <wp:docPr id="1616717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0822" cy="3247454"/>
                    </a:xfrm>
                    <a:prstGeom prst="rect">
                      <a:avLst/>
                    </a:prstGeom>
                    <a:noFill/>
                  </pic:spPr>
                </pic:pic>
              </a:graphicData>
            </a:graphic>
          </wp:inline>
        </w:drawing>
      </w:r>
    </w:p>
    <w:p w14:paraId="4E249EEC" w14:textId="1FFAF6FA" w:rsidR="00886339" w:rsidRDefault="00886339" w:rsidP="00654711">
      <w:pPr>
        <w:ind w:left="454"/>
        <w:jc w:val="left"/>
        <w:rPr>
          <w:lang w:val="en-GB"/>
        </w:rPr>
      </w:pPr>
      <w:r>
        <w:rPr>
          <w:lang w:val="en-GB"/>
        </w:rPr>
        <w:t xml:space="preserve">This is the part that’s responsible for giving the soldering iron its power and to amplify the value from the temperature sensor. By switching the MOSFET T3 on and off very fast generates a square wave the duty cycle of this wave </w:t>
      </w:r>
      <w:r w:rsidR="00760EF1">
        <w:rPr>
          <w:lang w:val="en-GB"/>
        </w:rPr>
        <w:t xml:space="preserve">determines the temperature the iron will have. </w:t>
      </w:r>
      <w:r w:rsidR="00760EF1">
        <w:rPr>
          <w:lang w:val="en-GB"/>
        </w:rPr>
        <w:br/>
        <w:t>The sensor outputs a small voltage to connector K3 this is amplified to two different outcomes then the software will take the right one depending on which iron is used.</w:t>
      </w:r>
    </w:p>
    <w:p w14:paraId="5CD7960A" w14:textId="77777777" w:rsidR="00760EF1" w:rsidRDefault="00760EF1" w:rsidP="00654711">
      <w:pPr>
        <w:ind w:left="454"/>
        <w:jc w:val="left"/>
        <w:rPr>
          <w:lang w:val="en-GB"/>
        </w:rPr>
      </w:pPr>
    </w:p>
    <w:p w14:paraId="096B902F" w14:textId="7E984C52" w:rsidR="00760EF1" w:rsidRDefault="00760EF1" w:rsidP="00654711">
      <w:pPr>
        <w:ind w:left="454"/>
        <w:jc w:val="left"/>
        <w:rPr>
          <w:lang w:val="en-GB"/>
        </w:rPr>
      </w:pPr>
      <w:r w:rsidRPr="00760EF1">
        <w:rPr>
          <w:noProof/>
          <w:lang w:val="en-GB"/>
        </w:rPr>
        <w:lastRenderedPageBreak/>
        <w:drawing>
          <wp:inline distT="0" distB="0" distL="0" distR="0" wp14:anchorId="33B4D043" wp14:editId="44BC3128">
            <wp:extent cx="4885328" cy="3235934"/>
            <wp:effectExtent l="0" t="0" r="0" b="3175"/>
            <wp:docPr id="1500728398"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28398" name="Picture 1" descr="A picture containing text, diagram, screenshot, parallel&#10;&#10;Description automatically generated"/>
                    <pic:cNvPicPr/>
                  </pic:nvPicPr>
                  <pic:blipFill>
                    <a:blip r:embed="rId14"/>
                    <a:stretch>
                      <a:fillRect/>
                    </a:stretch>
                  </pic:blipFill>
                  <pic:spPr>
                    <a:xfrm>
                      <a:off x="0" y="0"/>
                      <a:ext cx="4901264" cy="3246490"/>
                    </a:xfrm>
                    <a:prstGeom prst="rect">
                      <a:avLst/>
                    </a:prstGeom>
                  </pic:spPr>
                </pic:pic>
              </a:graphicData>
            </a:graphic>
          </wp:inline>
        </w:drawing>
      </w:r>
    </w:p>
    <w:p w14:paraId="3F4F80F8" w14:textId="033391C3" w:rsidR="00760EF1" w:rsidRDefault="00760EF1" w:rsidP="00E23560">
      <w:pPr>
        <w:ind w:left="454"/>
        <w:jc w:val="left"/>
        <w:rPr>
          <w:lang w:val="en-GB"/>
        </w:rPr>
      </w:pPr>
      <w:r>
        <w:rPr>
          <w:lang w:val="en-GB"/>
        </w:rPr>
        <w:t xml:space="preserve">Lastly the power circuit this is responsible for taking the 2 times 12V from the transformer and transforming it to 5V which the entire circuit uses. The 12V is used to power the soldering iron with the help of the </w:t>
      </w:r>
      <w:proofErr w:type="gramStart"/>
      <w:r>
        <w:rPr>
          <w:lang w:val="en-GB"/>
        </w:rPr>
        <w:t>aforementioned MOSFET</w:t>
      </w:r>
      <w:proofErr w:type="gramEnd"/>
      <w:r>
        <w:rPr>
          <w:lang w:val="en-GB"/>
        </w:rPr>
        <w:t xml:space="preserve"> T3.</w:t>
      </w:r>
    </w:p>
    <w:p w14:paraId="043D5397" w14:textId="77777777" w:rsidR="00760EF1" w:rsidRPr="00654711" w:rsidRDefault="00760EF1" w:rsidP="00654711">
      <w:pPr>
        <w:ind w:left="454"/>
        <w:jc w:val="left"/>
        <w:rPr>
          <w:lang w:val="en-GB"/>
        </w:rPr>
      </w:pPr>
    </w:p>
    <w:p w14:paraId="16017F82" w14:textId="68D58111" w:rsidR="00BA30F7" w:rsidRDefault="00654711" w:rsidP="00BA30F7">
      <w:pPr>
        <w:pStyle w:val="Heading3"/>
        <w:rPr>
          <w:lang w:val="en-GB"/>
        </w:rPr>
      </w:pPr>
      <w:bookmarkStart w:id="22" w:name="_Toc55308007"/>
      <w:r>
        <w:rPr>
          <w:lang w:val="en-GB"/>
        </w:rPr>
        <w:t>PCB</w:t>
      </w:r>
    </w:p>
    <w:p w14:paraId="6FD48136" w14:textId="6294290A" w:rsidR="00760EF1" w:rsidRDefault="00B51529" w:rsidP="00760EF1">
      <w:pPr>
        <w:ind w:left="454"/>
        <w:rPr>
          <w:lang w:val="en-GB"/>
        </w:rPr>
      </w:pPr>
      <w:r>
        <w:rPr>
          <w:noProof/>
          <w:lang w:val="en-GB"/>
        </w:rPr>
        <w:drawing>
          <wp:inline distT="0" distB="0" distL="0" distR="0" wp14:anchorId="2A1E8A8D" wp14:editId="017D5BAE">
            <wp:extent cx="4607145" cy="3060254"/>
            <wp:effectExtent l="0" t="0" r="3175" b="6985"/>
            <wp:docPr id="177917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5787" cy="3072637"/>
                    </a:xfrm>
                    <a:prstGeom prst="rect">
                      <a:avLst/>
                    </a:prstGeom>
                    <a:noFill/>
                  </pic:spPr>
                </pic:pic>
              </a:graphicData>
            </a:graphic>
          </wp:inline>
        </w:drawing>
      </w:r>
    </w:p>
    <w:p w14:paraId="57F73EB1" w14:textId="086F55DB" w:rsidR="00B51529" w:rsidRPr="00760EF1" w:rsidRDefault="00B51529" w:rsidP="003C7242">
      <w:pPr>
        <w:ind w:left="454"/>
        <w:jc w:val="left"/>
        <w:rPr>
          <w:lang w:val="en-GB"/>
        </w:rPr>
      </w:pPr>
      <w:r>
        <w:rPr>
          <w:lang w:val="en-GB"/>
        </w:rPr>
        <w:t xml:space="preserve">The parts on the PCB have been arranged in a way that all the places that need to be able to support a high current are close. This way the wider tracks don’t need to run </w:t>
      </w:r>
      <w:r w:rsidR="003C7242">
        <w:rPr>
          <w:lang w:val="en-GB"/>
        </w:rPr>
        <w:t xml:space="preserve">all over the board. The display board is connected to the main board but with a break line. Most manufacturers will mill part of the PCB here so it can be easily broken. There are holes placed on the 4 corners of the main board to </w:t>
      </w:r>
      <w:r w:rsidR="00E23560">
        <w:rPr>
          <w:lang w:val="en-GB"/>
        </w:rPr>
        <w:t>secure it in place. Meanwhile, the display board has 2 as its smaller and lighter.</w:t>
      </w:r>
    </w:p>
    <w:bookmarkEnd w:id="22"/>
    <w:p w14:paraId="58C1F5DF" w14:textId="1224991D" w:rsidR="00A24E52" w:rsidRPr="0015568E" w:rsidRDefault="00654711" w:rsidP="00A24E52">
      <w:pPr>
        <w:pStyle w:val="Heading2"/>
        <w:rPr>
          <w:lang w:val="en-GB"/>
        </w:rPr>
      </w:pPr>
      <w:r>
        <w:rPr>
          <w:lang w:val="en-GB"/>
        </w:rPr>
        <w:lastRenderedPageBreak/>
        <w:t xml:space="preserve">Mechanical design &amp; Finalized </w:t>
      </w:r>
      <w:proofErr w:type="gramStart"/>
      <w:r>
        <w:rPr>
          <w:lang w:val="en-GB"/>
        </w:rPr>
        <w:t>product</w:t>
      </w:r>
      <w:proofErr w:type="gramEnd"/>
    </w:p>
    <w:p w14:paraId="04BABE1A" w14:textId="216F5644" w:rsidR="00BA30F7" w:rsidRDefault="00654711" w:rsidP="00BA30F7">
      <w:pPr>
        <w:pStyle w:val="Heading3"/>
        <w:rPr>
          <w:lang w:val="en-GB"/>
        </w:rPr>
      </w:pPr>
      <w:bookmarkStart w:id="23" w:name="_Toc55308009"/>
      <w:r>
        <w:rPr>
          <w:lang w:val="en-GB"/>
        </w:rPr>
        <w:t>Mechanical design</w:t>
      </w:r>
    </w:p>
    <w:p w14:paraId="26D6196B" w14:textId="77777777" w:rsidR="00FF3356" w:rsidRDefault="00FF3356" w:rsidP="003C7242">
      <w:pPr>
        <w:ind w:left="454"/>
        <w:jc w:val="left"/>
        <w:rPr>
          <w:lang w:val="en-GB"/>
        </w:rPr>
      </w:pPr>
      <w:r w:rsidRPr="00FF3356">
        <w:rPr>
          <w:lang w:val="en-GB"/>
        </w:rPr>
        <w:drawing>
          <wp:inline distT="0" distB="0" distL="0" distR="0" wp14:anchorId="267AEEFD" wp14:editId="117DB1B5">
            <wp:extent cx="4037351" cy="2581676"/>
            <wp:effectExtent l="0" t="0" r="1270" b="9525"/>
            <wp:docPr id="104587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70007" name=""/>
                    <pic:cNvPicPr/>
                  </pic:nvPicPr>
                  <pic:blipFill>
                    <a:blip r:embed="rId16"/>
                    <a:stretch>
                      <a:fillRect/>
                    </a:stretch>
                  </pic:blipFill>
                  <pic:spPr>
                    <a:xfrm>
                      <a:off x="0" y="0"/>
                      <a:ext cx="4053749" cy="2592162"/>
                    </a:xfrm>
                    <a:prstGeom prst="rect">
                      <a:avLst/>
                    </a:prstGeom>
                  </pic:spPr>
                </pic:pic>
              </a:graphicData>
            </a:graphic>
          </wp:inline>
        </w:drawing>
      </w:r>
    </w:p>
    <w:p w14:paraId="1D9FA9BE" w14:textId="7FC0E9CB" w:rsidR="003C7242" w:rsidRPr="003C7242" w:rsidRDefault="003C7242" w:rsidP="003C7242">
      <w:pPr>
        <w:ind w:left="454"/>
        <w:jc w:val="left"/>
        <w:rPr>
          <w:lang w:val="en-GB"/>
        </w:rPr>
      </w:pPr>
      <w:r>
        <w:rPr>
          <w:lang w:val="en-GB"/>
        </w:rPr>
        <w:t xml:space="preserve">A simple design that doesn’t take up allot of space. It has </w:t>
      </w:r>
      <w:r w:rsidR="00E23560">
        <w:rPr>
          <w:lang w:val="en-GB"/>
        </w:rPr>
        <w:t>the</w:t>
      </w:r>
      <w:r>
        <w:rPr>
          <w:lang w:val="en-GB"/>
        </w:rPr>
        <w:t xml:space="preserve"> screen protected by closing the lid and extra soldering tips and soldering tin can be stored in a shelf that covers up the PCB. It’s made from an old wooden tea box. With a code of paint and some modifications it’s a good case. By making it out of an existing box it has less of an environmental impact since little new resources have to be used.</w:t>
      </w:r>
      <w:r>
        <w:rPr>
          <w:lang w:val="en-GB"/>
        </w:rPr>
        <w:br/>
        <w:t>It also safes on costs and doesn’t require a 3D printer which most people don’t have.</w:t>
      </w:r>
    </w:p>
    <w:p w14:paraId="0B1B9688" w14:textId="1A6CDF89" w:rsidR="00BA30F7" w:rsidRDefault="00654711" w:rsidP="00BA30F7">
      <w:pPr>
        <w:pStyle w:val="Heading3"/>
        <w:rPr>
          <w:lang w:val="en-GB"/>
        </w:rPr>
      </w:pPr>
      <w:bookmarkStart w:id="24" w:name="_Toc55308010"/>
      <w:bookmarkEnd w:id="23"/>
      <w:r>
        <w:rPr>
          <w:lang w:val="en-GB"/>
        </w:rPr>
        <w:t xml:space="preserve">Finalized </w:t>
      </w:r>
      <w:proofErr w:type="gramStart"/>
      <w:r>
        <w:rPr>
          <w:lang w:val="en-GB"/>
        </w:rPr>
        <w:t>product</w:t>
      </w:r>
      <w:proofErr w:type="gramEnd"/>
    </w:p>
    <w:p w14:paraId="305ADC7D" w14:textId="50AC028E" w:rsidR="003C7242" w:rsidRDefault="00FF3356" w:rsidP="003C7242">
      <w:pPr>
        <w:ind w:left="454"/>
        <w:rPr>
          <w:lang w:val="en-GB"/>
        </w:rPr>
      </w:pPr>
      <w:r>
        <w:rPr>
          <w:noProof/>
          <w:lang w:val="en-GB"/>
        </w:rPr>
        <w:drawing>
          <wp:inline distT="0" distB="0" distL="0" distR="0" wp14:anchorId="2AF6963A" wp14:editId="22C5283E">
            <wp:extent cx="3422754" cy="4076311"/>
            <wp:effectExtent l="0" t="0" r="6350" b="635"/>
            <wp:docPr id="42024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908" r="6386" b="13480"/>
                    <a:stretch/>
                  </pic:blipFill>
                  <pic:spPr bwMode="auto">
                    <a:xfrm>
                      <a:off x="0" y="0"/>
                      <a:ext cx="3429642" cy="4084514"/>
                    </a:xfrm>
                    <a:prstGeom prst="rect">
                      <a:avLst/>
                    </a:prstGeom>
                    <a:noFill/>
                    <a:ln>
                      <a:noFill/>
                    </a:ln>
                    <a:extLst>
                      <a:ext uri="{53640926-AAD7-44D8-BBD7-CCE9431645EC}">
                        <a14:shadowObscured xmlns:a14="http://schemas.microsoft.com/office/drawing/2010/main"/>
                      </a:ext>
                    </a:extLst>
                  </pic:spPr>
                </pic:pic>
              </a:graphicData>
            </a:graphic>
          </wp:inline>
        </w:drawing>
      </w:r>
    </w:p>
    <w:p w14:paraId="510698BF" w14:textId="02AFB59A" w:rsidR="003C7242" w:rsidRPr="003C7242" w:rsidRDefault="003C7242" w:rsidP="003C7242">
      <w:pPr>
        <w:ind w:left="454"/>
        <w:rPr>
          <w:lang w:val="en-GB"/>
        </w:rPr>
      </w:pPr>
      <w:r>
        <w:rPr>
          <w:lang w:val="en-GB"/>
        </w:rPr>
        <w:t xml:space="preserve">This is the soldering station in all its glory. Not perfect but good enough. The final products </w:t>
      </w:r>
      <w:proofErr w:type="gramStart"/>
      <w:r>
        <w:rPr>
          <w:lang w:val="en-GB"/>
        </w:rPr>
        <w:t>is</w:t>
      </w:r>
      <w:proofErr w:type="gramEnd"/>
      <w:r>
        <w:rPr>
          <w:lang w:val="en-GB"/>
        </w:rPr>
        <w:t xml:space="preserve"> a result of good ideas and some last minute decisions due to time constraints.</w:t>
      </w:r>
    </w:p>
    <w:p w14:paraId="1DCE8FD4" w14:textId="77777777" w:rsidR="00A24E52" w:rsidRPr="0015568E" w:rsidRDefault="00A24E52" w:rsidP="00A24E52">
      <w:pPr>
        <w:pStyle w:val="Heading1"/>
        <w:rPr>
          <w:lang w:val="en-GB"/>
        </w:rPr>
      </w:pPr>
      <w:bookmarkStart w:id="25" w:name="_Toc31378070"/>
      <w:bookmarkStart w:id="26" w:name="_Toc33538871"/>
      <w:bookmarkStart w:id="27" w:name="_Toc33540975"/>
      <w:bookmarkStart w:id="28" w:name="_Toc33541807"/>
      <w:bookmarkStart w:id="29" w:name="_Toc55125081"/>
      <w:bookmarkStart w:id="30" w:name="_Toc55308011"/>
      <w:bookmarkStart w:id="31" w:name="_Toc101297082"/>
      <w:bookmarkEnd w:id="24"/>
      <w:r w:rsidRPr="0015568E">
        <w:rPr>
          <w:lang w:val="en-GB"/>
        </w:rPr>
        <w:lastRenderedPageBreak/>
        <w:t>Discussion</w:t>
      </w:r>
      <w:bookmarkEnd w:id="25"/>
      <w:bookmarkEnd w:id="26"/>
      <w:bookmarkEnd w:id="27"/>
      <w:bookmarkEnd w:id="28"/>
      <w:bookmarkEnd w:id="29"/>
      <w:bookmarkEnd w:id="30"/>
      <w:bookmarkEnd w:id="31"/>
    </w:p>
    <w:p w14:paraId="193B53AD" w14:textId="343141A3" w:rsidR="00B760B9" w:rsidRDefault="00B760B9" w:rsidP="00B760B9">
      <w:pPr>
        <w:jc w:val="left"/>
        <w:rPr>
          <w:lang w:val="en-GB"/>
        </w:rPr>
      </w:pPr>
      <w:r>
        <w:rPr>
          <w:lang w:val="en-GB"/>
        </w:rPr>
        <w:t>There were some difficulties along the way. The biggest being the components that weren’t ordered. The CPU, transformer and the IC that controls the display were things I forgot to order. Some components aren’t the right size or just the wrong one. The display I ordered was too big while the rotary switch was just a variable resistor without the switch.</w:t>
      </w:r>
      <w:r w:rsidR="00B07E45">
        <w:rPr>
          <w:lang w:val="en-GB"/>
        </w:rPr>
        <w:t xml:space="preserve"> Some resistor values aren’t right this is a fault in the design from elector which this project is based on.</w:t>
      </w:r>
      <w:r w:rsidR="00272E6F">
        <w:rPr>
          <w:lang w:val="en-GB"/>
        </w:rPr>
        <w:br/>
        <w:t xml:space="preserve">The CPU was ordered later while forgetting the transformer. The display board couldn’t be saved in </w:t>
      </w:r>
      <w:proofErr w:type="gramStart"/>
      <w:r w:rsidR="00272E6F">
        <w:rPr>
          <w:lang w:val="en-GB"/>
        </w:rPr>
        <w:t>time</w:t>
      </w:r>
      <w:proofErr w:type="gramEnd"/>
      <w:r w:rsidR="00272E6F">
        <w:rPr>
          <w:lang w:val="en-GB"/>
        </w:rPr>
        <w:t xml:space="preserve"> so I had to continue without a working display. With testing I couldn’t use other display boards as my flat cable connector is smaller. Also, we aren’t allowed to use other people’s parts by Mr </w:t>
      </w:r>
      <w:proofErr w:type="spellStart"/>
      <w:r w:rsidR="00272E6F">
        <w:rPr>
          <w:lang w:val="en-GB"/>
        </w:rPr>
        <w:t>Hilven</w:t>
      </w:r>
      <w:proofErr w:type="spellEnd"/>
      <w:r w:rsidR="00272E6F">
        <w:rPr>
          <w:lang w:val="en-GB"/>
        </w:rPr>
        <w:t xml:space="preserve">, which makes the project </w:t>
      </w:r>
      <w:proofErr w:type="spellStart"/>
      <w:proofErr w:type="gramStart"/>
      <w:r w:rsidR="00272E6F">
        <w:rPr>
          <w:lang w:val="en-GB"/>
        </w:rPr>
        <w:t>a</w:t>
      </w:r>
      <w:proofErr w:type="spellEnd"/>
      <w:proofErr w:type="gramEnd"/>
      <w:r w:rsidR="00272E6F">
        <w:rPr>
          <w:lang w:val="en-GB"/>
        </w:rPr>
        <w:t xml:space="preserve"> expensive pile of E-waste.</w:t>
      </w:r>
    </w:p>
    <w:p w14:paraId="79DC878F" w14:textId="472B2570" w:rsidR="00272E6F" w:rsidRPr="0015568E" w:rsidRDefault="00272E6F" w:rsidP="00B760B9">
      <w:pPr>
        <w:jc w:val="left"/>
        <w:rPr>
          <w:lang w:val="en-GB"/>
        </w:rPr>
      </w:pPr>
      <w:r>
        <w:rPr>
          <w:lang w:val="en-GB"/>
        </w:rPr>
        <w:t xml:space="preserve">If the project had to be done again, I would probably buy a ready to use display board which makes includes the IC and display, this way it only needs data to work. The switch would also </w:t>
      </w:r>
      <w:proofErr w:type="gramStart"/>
      <w:r>
        <w:rPr>
          <w:lang w:val="en-GB"/>
        </w:rPr>
        <w:t>be connected with</w:t>
      </w:r>
      <w:proofErr w:type="gramEnd"/>
      <w:r>
        <w:rPr>
          <w:lang w:val="en-GB"/>
        </w:rPr>
        <w:t xml:space="preserve"> a wire this way it needs less space than a separate PCB. Also, I would ask which components we </w:t>
      </w:r>
      <w:proofErr w:type="gramStart"/>
      <w:r>
        <w:rPr>
          <w:lang w:val="en-GB"/>
        </w:rPr>
        <w:t>actually need</w:t>
      </w:r>
      <w:proofErr w:type="gramEnd"/>
      <w:r>
        <w:rPr>
          <w:lang w:val="en-GB"/>
        </w:rPr>
        <w:t xml:space="preserve"> </w:t>
      </w:r>
      <w:r w:rsidR="00B07E45">
        <w:rPr>
          <w:lang w:val="en-GB"/>
        </w:rPr>
        <w:t xml:space="preserve">to own </w:t>
      </w:r>
      <w:r>
        <w:rPr>
          <w:lang w:val="en-GB"/>
        </w:rPr>
        <w:t xml:space="preserve">since Mr </w:t>
      </w:r>
      <w:proofErr w:type="spellStart"/>
      <w:r>
        <w:rPr>
          <w:lang w:val="en-GB"/>
        </w:rPr>
        <w:t>Hilven</w:t>
      </w:r>
      <w:proofErr w:type="spellEnd"/>
      <w:r>
        <w:rPr>
          <w:lang w:val="en-GB"/>
        </w:rPr>
        <w:t xml:space="preserve"> constantly changes opinion on what we actually are allowed to use. I start the production of the case allot sooner </w:t>
      </w:r>
      <w:r w:rsidR="00B07E45">
        <w:rPr>
          <w:lang w:val="en-GB"/>
        </w:rPr>
        <w:t xml:space="preserve">so there’s a 3D printer available. </w:t>
      </w:r>
      <w:r w:rsidR="00B07E45">
        <w:rPr>
          <w:lang w:val="en-GB"/>
        </w:rPr>
        <w:br/>
        <w:t xml:space="preserve">Some of these issues can be fixed the display board can be remade if the main boards </w:t>
      </w:r>
      <w:proofErr w:type="gramStart"/>
      <w:r w:rsidR="00B07E45">
        <w:rPr>
          <w:lang w:val="en-GB"/>
        </w:rPr>
        <w:t>works</w:t>
      </w:r>
      <w:proofErr w:type="gramEnd"/>
      <w:r w:rsidR="00B07E45">
        <w:rPr>
          <w:lang w:val="en-GB"/>
        </w:rPr>
        <w:t xml:space="preserve"> properly. The wrong resistors </w:t>
      </w:r>
      <w:proofErr w:type="gramStart"/>
      <w:r w:rsidR="00B07E45">
        <w:rPr>
          <w:lang w:val="en-GB"/>
        </w:rPr>
        <w:t>have to</w:t>
      </w:r>
      <w:proofErr w:type="gramEnd"/>
      <w:r w:rsidR="00B07E45">
        <w:rPr>
          <w:lang w:val="en-GB"/>
        </w:rPr>
        <w:t xml:space="preserve"> be resoldered with the right ones which is allot of work and needs another soldering station.</w:t>
      </w:r>
      <w:r w:rsidR="00B07E45">
        <w:rPr>
          <w:lang w:val="en-GB"/>
        </w:rPr>
        <w:br/>
        <w:t xml:space="preserve">All parties are responsible for at least one mistake. I didn’t check good enough if everything would fit. Elector had wrong resistor values making the temperature reading not correct. Lastly Mr </w:t>
      </w:r>
      <w:proofErr w:type="spellStart"/>
      <w:r w:rsidR="00B07E45">
        <w:rPr>
          <w:lang w:val="en-GB"/>
        </w:rPr>
        <w:t>Hilven</w:t>
      </w:r>
      <w:proofErr w:type="spellEnd"/>
      <w:r w:rsidR="00B07E45">
        <w:rPr>
          <w:lang w:val="en-GB"/>
        </w:rPr>
        <w:t xml:space="preserve"> changed his mind all the time on what we should have and not comminating this good enough.</w:t>
      </w:r>
    </w:p>
    <w:p w14:paraId="27AFEF95" w14:textId="77777777" w:rsidR="00A24E52" w:rsidRPr="0015568E" w:rsidRDefault="00A24E52" w:rsidP="00A24E52">
      <w:pPr>
        <w:pStyle w:val="Heading1"/>
        <w:rPr>
          <w:lang w:val="en-GB"/>
        </w:rPr>
      </w:pPr>
      <w:bookmarkStart w:id="32" w:name="_Toc31378072"/>
      <w:bookmarkStart w:id="33" w:name="_Toc33538873"/>
      <w:bookmarkStart w:id="34" w:name="_Toc33540977"/>
      <w:bookmarkStart w:id="35" w:name="_Toc33541809"/>
      <w:bookmarkStart w:id="36" w:name="_Toc55125083"/>
      <w:bookmarkStart w:id="37" w:name="_Toc55308013"/>
      <w:bookmarkStart w:id="38" w:name="_Toc101297083"/>
      <w:r w:rsidRPr="0015568E">
        <w:rPr>
          <w:lang w:val="en-GB"/>
        </w:rPr>
        <w:t>Reference list</w:t>
      </w:r>
      <w:bookmarkEnd w:id="32"/>
      <w:bookmarkEnd w:id="33"/>
      <w:bookmarkEnd w:id="34"/>
      <w:bookmarkEnd w:id="35"/>
      <w:bookmarkEnd w:id="36"/>
      <w:bookmarkEnd w:id="37"/>
      <w:bookmarkEnd w:id="38"/>
    </w:p>
    <w:p w14:paraId="5D138F96" w14:textId="52F387E0" w:rsidR="004E03E9" w:rsidRPr="0015568E" w:rsidRDefault="006E52CD" w:rsidP="00A24E52">
      <w:pPr>
        <w:rPr>
          <w:lang w:val="en-GB"/>
        </w:rPr>
      </w:pPr>
      <w:r w:rsidRPr="0015568E">
        <w:rPr>
          <w:lang w:val="en-GB"/>
        </w:rPr>
        <w:t>[Insert your reference list here.]</w:t>
      </w:r>
    </w:p>
    <w:sectPr w:rsidR="004E03E9" w:rsidRPr="0015568E">
      <w:headerReference w:type="even" r:id="rId18"/>
      <w:headerReference w:type="default" r:id="rId19"/>
      <w:footerReference w:type="even" r:id="rId20"/>
      <w:footerReference w:type="default" r:id="rId21"/>
      <w:headerReference w:type="first" r:id="rId22"/>
      <w:footerReference w:type="first" r:id="rId23"/>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25A7B" w14:textId="77777777" w:rsidR="00090B7C" w:rsidRDefault="00090B7C">
      <w:pPr>
        <w:spacing w:after="0"/>
      </w:pPr>
      <w:r>
        <w:separator/>
      </w:r>
    </w:p>
  </w:endnote>
  <w:endnote w:type="continuationSeparator" w:id="0">
    <w:p w14:paraId="27DEC2D0" w14:textId="77777777" w:rsidR="00090B7C" w:rsidRDefault="00090B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B31C696-1BA9-449F-B722-A296E6273D8F}"/>
    <w:embedBold r:id="rId2" w:fontKey="{57ED8FB7-7852-4E57-B35C-3EA902DD2EE9}"/>
    <w:embedItalic r:id="rId3" w:fontKey="{374D2D74-743F-4F6F-AA2E-532A026410A5}"/>
  </w:font>
  <w:font w:name="Calibri Light">
    <w:panose1 w:val="020F0302020204030204"/>
    <w:charset w:val="00"/>
    <w:family w:val="swiss"/>
    <w:pitch w:val="variable"/>
    <w:sig w:usb0="E4002EFF" w:usb1="C200247B" w:usb2="00000009" w:usb3="00000000" w:csb0="000001FF" w:csb1="00000000"/>
    <w:embedRegular r:id="rId4" w:fontKey="{AFDFBE06-794C-49FB-8C6E-0B39D0038682}"/>
    <w:embedBold r:id="rId5" w:fontKey="{F9DC91A4-6379-46C3-8BAD-F906D7243154}"/>
    <w:embedItalic r:id="rId6" w:fontKey="{25C70C2F-5C27-4ACF-A20D-05B09ACF9265}"/>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49404582-FD22-4EDF-9EB3-2BC20DB26047}"/>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8FB9A" w14:textId="77777777" w:rsidR="00513CAC" w:rsidRDefault="00513C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Footer"/>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Footer"/>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8F230" w14:textId="77777777" w:rsidR="00090B7C" w:rsidRDefault="00090B7C">
      <w:pPr>
        <w:spacing w:after="0"/>
      </w:pPr>
      <w:r>
        <w:separator/>
      </w:r>
    </w:p>
  </w:footnote>
  <w:footnote w:type="continuationSeparator" w:id="0">
    <w:p w14:paraId="241CC009" w14:textId="77777777" w:rsidR="00090B7C" w:rsidRDefault="00090B7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5556E" w14:textId="77777777" w:rsidR="00513CAC" w:rsidRDefault="00513C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Header"/>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7C8F548B" w:rsidR="0037674A" w:rsidRPr="00723173" w:rsidRDefault="0037674A">
          <w:pPr>
            <w:pStyle w:val="Header"/>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w:t>
          </w:r>
          <w:r w:rsidR="00513CAC">
            <w:rPr>
              <w:rFonts w:ascii="HelveticaNeueLT Std Med Ext" w:hAnsi="HelveticaNeueLT Std Med Ext"/>
            </w:rPr>
            <w:t>2</w:t>
          </w:r>
          <w:r w:rsidRPr="00723173">
            <w:rPr>
              <w:rFonts w:ascii="HelveticaNeueLT Std Med Ext" w:hAnsi="HelveticaNeueLT Std Med Ext"/>
            </w:rPr>
            <w:t>-202</w:t>
          </w:r>
          <w:r w:rsidR="00513CAC">
            <w:rPr>
              <w:rFonts w:ascii="HelveticaNeueLT Std Med Ext" w:hAnsi="HelveticaNeueLT Std Med Ext"/>
            </w:rPr>
            <w:t>3</w:t>
          </w:r>
        </w:p>
      </w:tc>
    </w:tr>
  </w:tbl>
  <w:p w14:paraId="4A7FA16D" w14:textId="77777777" w:rsidR="0037674A" w:rsidRPr="00723173" w:rsidRDefault="0037674A">
    <w:pPr>
      <w:pStyle w:val="Header"/>
      <w:rPr>
        <w:rFonts w:ascii="HelveticaNeueLT Std Med Ext" w:hAnsi="HelveticaNeueLT Std Med Ext"/>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Header"/>
      <w:rPr>
        <w:sz w:val="40"/>
        <w:szCs w:val="40"/>
      </w:rPr>
    </w:pPr>
    <w:r w:rsidRPr="00F468D1">
      <w:rPr>
        <w:sz w:val="40"/>
        <w:szCs w:val="40"/>
      </w:rPr>
      <w:t>ELEKTRONICA-ICT</w:t>
    </w:r>
  </w:p>
  <w:p w14:paraId="4052B1BA" w14:textId="4D6D2B2F" w:rsidR="0037674A" w:rsidRPr="00F468D1" w:rsidRDefault="0037674A">
    <w:pPr>
      <w:pStyle w:val="Header"/>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stParagraph"/>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Heading1"/>
      <w:lvlText w:val="%1"/>
      <w:lvlJc w:val="left"/>
      <w:pPr>
        <w:ind w:left="454" w:hanging="454"/>
      </w:pPr>
    </w:lvl>
    <w:lvl w:ilvl="1">
      <w:start w:val="1"/>
      <w:numFmt w:val="decimal"/>
      <w:pStyle w:val="Heading2"/>
      <w:lvlText w:val="%1.%2"/>
      <w:lvlJc w:val="left"/>
      <w:pPr>
        <w:ind w:left="454" w:hanging="454"/>
      </w:pPr>
    </w:lvl>
    <w:lvl w:ilvl="2">
      <w:start w:val="1"/>
      <w:numFmt w:val="decimal"/>
      <w:pStyle w:val="Heading3"/>
      <w:lvlText w:val="%1.%2.%3"/>
      <w:lvlJc w:val="left"/>
      <w:pPr>
        <w:ind w:left="454" w:hanging="454"/>
      </w:pPr>
    </w:lvl>
    <w:lvl w:ilvl="3">
      <w:start w:val="1"/>
      <w:numFmt w:val="decimal"/>
      <w:pStyle w:val="Heading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TOCHeading"/>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959945904">
    <w:abstractNumId w:val="5"/>
  </w:num>
  <w:num w:numId="2" w16cid:durableId="1791316564">
    <w:abstractNumId w:val="8"/>
  </w:num>
  <w:num w:numId="3" w16cid:durableId="1241908831">
    <w:abstractNumId w:val="3"/>
  </w:num>
  <w:num w:numId="4" w16cid:durableId="1235553514">
    <w:abstractNumId w:val="7"/>
  </w:num>
  <w:num w:numId="5" w16cid:durableId="55445044">
    <w:abstractNumId w:val="4"/>
  </w:num>
  <w:num w:numId="6" w16cid:durableId="1741824984">
    <w:abstractNumId w:val="10"/>
  </w:num>
  <w:num w:numId="7" w16cid:durableId="1246036418">
    <w:abstractNumId w:val="2"/>
  </w:num>
  <w:num w:numId="8" w16cid:durableId="1984695556">
    <w:abstractNumId w:val="0"/>
  </w:num>
  <w:num w:numId="9" w16cid:durableId="632950752">
    <w:abstractNumId w:val="6"/>
  </w:num>
  <w:num w:numId="10" w16cid:durableId="441462953">
    <w:abstractNumId w:val="1"/>
  </w:num>
  <w:num w:numId="11" w16cid:durableId="17065587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TrueTypeFonts/>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6EAB"/>
    <w:rsid w:val="00060631"/>
    <w:rsid w:val="000610A9"/>
    <w:rsid w:val="00090B7C"/>
    <w:rsid w:val="000C0D21"/>
    <w:rsid w:val="000E17FE"/>
    <w:rsid w:val="00117CB9"/>
    <w:rsid w:val="0012253E"/>
    <w:rsid w:val="00145F1A"/>
    <w:rsid w:val="0015568E"/>
    <w:rsid w:val="00207251"/>
    <w:rsid w:val="00266C99"/>
    <w:rsid w:val="00272E6F"/>
    <w:rsid w:val="00274BEA"/>
    <w:rsid w:val="00294C29"/>
    <w:rsid w:val="002D70B9"/>
    <w:rsid w:val="003128C6"/>
    <w:rsid w:val="003272F8"/>
    <w:rsid w:val="0037674A"/>
    <w:rsid w:val="00397AFD"/>
    <w:rsid w:val="003C7242"/>
    <w:rsid w:val="003E6B91"/>
    <w:rsid w:val="0041322A"/>
    <w:rsid w:val="0043692B"/>
    <w:rsid w:val="00497941"/>
    <w:rsid w:val="004E03E9"/>
    <w:rsid w:val="004F443A"/>
    <w:rsid w:val="004F4F5C"/>
    <w:rsid w:val="00506702"/>
    <w:rsid w:val="00513CAC"/>
    <w:rsid w:val="00562DA2"/>
    <w:rsid w:val="00564B65"/>
    <w:rsid w:val="00571120"/>
    <w:rsid w:val="005D07AE"/>
    <w:rsid w:val="005D2676"/>
    <w:rsid w:val="005F6BDE"/>
    <w:rsid w:val="006002A3"/>
    <w:rsid w:val="0061427E"/>
    <w:rsid w:val="006265B1"/>
    <w:rsid w:val="00634493"/>
    <w:rsid w:val="006424BF"/>
    <w:rsid w:val="00654711"/>
    <w:rsid w:val="006607E5"/>
    <w:rsid w:val="00661652"/>
    <w:rsid w:val="00696247"/>
    <w:rsid w:val="006D5344"/>
    <w:rsid w:val="006E1ACD"/>
    <w:rsid w:val="006E3C2F"/>
    <w:rsid w:val="006E52CD"/>
    <w:rsid w:val="006F5018"/>
    <w:rsid w:val="006F6D96"/>
    <w:rsid w:val="00723173"/>
    <w:rsid w:val="007338AF"/>
    <w:rsid w:val="00746AE0"/>
    <w:rsid w:val="00760EF1"/>
    <w:rsid w:val="00782897"/>
    <w:rsid w:val="007C02F8"/>
    <w:rsid w:val="007D7E1A"/>
    <w:rsid w:val="007F2B0F"/>
    <w:rsid w:val="00802F06"/>
    <w:rsid w:val="00886339"/>
    <w:rsid w:val="008A583B"/>
    <w:rsid w:val="008E50BB"/>
    <w:rsid w:val="009603E0"/>
    <w:rsid w:val="00973617"/>
    <w:rsid w:val="0098385E"/>
    <w:rsid w:val="009A5EB9"/>
    <w:rsid w:val="009E7319"/>
    <w:rsid w:val="009F2218"/>
    <w:rsid w:val="009F3096"/>
    <w:rsid w:val="00A01A19"/>
    <w:rsid w:val="00A24BDF"/>
    <w:rsid w:val="00A24E52"/>
    <w:rsid w:val="00A259F9"/>
    <w:rsid w:val="00AB76DD"/>
    <w:rsid w:val="00AC60D5"/>
    <w:rsid w:val="00B07E45"/>
    <w:rsid w:val="00B15CD5"/>
    <w:rsid w:val="00B16C00"/>
    <w:rsid w:val="00B51529"/>
    <w:rsid w:val="00B60643"/>
    <w:rsid w:val="00B65737"/>
    <w:rsid w:val="00B760B9"/>
    <w:rsid w:val="00B86903"/>
    <w:rsid w:val="00B90860"/>
    <w:rsid w:val="00BA30F7"/>
    <w:rsid w:val="00C356D2"/>
    <w:rsid w:val="00C370A7"/>
    <w:rsid w:val="00C4752D"/>
    <w:rsid w:val="00C84E11"/>
    <w:rsid w:val="00CB0F63"/>
    <w:rsid w:val="00D807E9"/>
    <w:rsid w:val="00DF4F1F"/>
    <w:rsid w:val="00E23560"/>
    <w:rsid w:val="00E433D7"/>
    <w:rsid w:val="00E55595"/>
    <w:rsid w:val="00E569C2"/>
    <w:rsid w:val="00ED2C3B"/>
    <w:rsid w:val="00F2196B"/>
    <w:rsid w:val="00F468D1"/>
    <w:rsid w:val="00FD4688"/>
    <w:rsid w:val="00FD7884"/>
    <w:rsid w:val="00FF335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20" w:line="240" w:lineRule="auto"/>
      <w:jc w:val="both"/>
    </w:pPr>
    <w:rPr>
      <w:color w:val="0A0203"/>
      <w:lang w:val="nl-BE"/>
    </w:rPr>
  </w:style>
  <w:style w:type="paragraph" w:styleId="Heading1">
    <w:name w:val="heading 1"/>
    <w:basedOn w:val="Subtitle"/>
    <w:next w:val="Normal"/>
    <w:uiPriority w:val="9"/>
    <w:qFormat/>
    <w:pPr>
      <w:numPr>
        <w:numId w:val="1"/>
      </w:numPr>
      <w:outlineLvl w:val="0"/>
    </w:pPr>
    <w:rPr>
      <w:szCs w:val="32"/>
    </w:rPr>
  </w:style>
  <w:style w:type="paragraph" w:styleId="Heading2">
    <w:name w:val="heading 2"/>
    <w:basedOn w:val="Heading1"/>
    <w:next w:val="Normal"/>
    <w:uiPriority w:val="9"/>
    <w:unhideWhenUsed/>
    <w:qFormat/>
    <w:pPr>
      <w:numPr>
        <w:ilvl w:val="1"/>
      </w:numPr>
      <w:outlineLvl w:val="1"/>
    </w:pPr>
    <w:rPr>
      <w:sz w:val="28"/>
      <w:szCs w:val="28"/>
    </w:rPr>
  </w:style>
  <w:style w:type="paragraph" w:styleId="Heading3">
    <w:name w:val="heading 3"/>
    <w:basedOn w:val="Normal"/>
    <w:next w:val="Normal"/>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Heading4">
    <w:name w:val="heading 4"/>
    <w:basedOn w:val="Normal"/>
    <w:next w:val="Normal"/>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Heading5">
    <w:name w:val="heading 5"/>
    <w:basedOn w:val="Normal"/>
    <w:next w:val="Normal"/>
    <w:uiPriority w:val="9"/>
    <w:semiHidden/>
    <w:unhideWhenUsed/>
    <w:qFormat/>
    <w:pPr>
      <w:keepNext/>
      <w:keepLines/>
      <w:spacing w:before="40" w:after="0"/>
      <w:outlineLvl w:val="4"/>
    </w:pPr>
    <w:rPr>
      <w:rFonts w:ascii="Calibri Light" w:eastAsia="Times New Roman" w:hAnsi="Calibri Light"/>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Light" w:eastAsia="Times New Roman" w:hAnsi="Calibri Light"/>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Kop1Char">
    <w:name w:val="Kop 1 Char"/>
    <w:basedOn w:val="DefaultParagraphFont"/>
    <w:rPr>
      <w:rFonts w:ascii="Calibri Light" w:eastAsia="Times New Roman" w:hAnsi="Calibri Light" w:cs="Times New Roman"/>
      <w:bCs/>
      <w:color w:val="58A618"/>
      <w:spacing w:val="15"/>
      <w:sz w:val="36"/>
      <w:szCs w:val="32"/>
      <w:lang w:val="nl-NL"/>
    </w:rPr>
  </w:style>
  <w:style w:type="character" w:customStyle="1" w:styleId="Kop2Char">
    <w:name w:val="Kop 2 Char"/>
    <w:basedOn w:val="DefaultParagraphFont"/>
    <w:rPr>
      <w:rFonts w:ascii="Calibri Light" w:eastAsia="Times New Roman" w:hAnsi="Calibri Light" w:cs="Times New Roman"/>
      <w:color w:val="00B050"/>
      <w:sz w:val="28"/>
      <w:szCs w:val="28"/>
    </w:rPr>
  </w:style>
  <w:style w:type="paragraph" w:styleId="Title">
    <w:name w:val="Title"/>
    <w:basedOn w:val="Normal"/>
    <w:next w:val="Normal"/>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DefaultParagraphFont"/>
    <w:rPr>
      <w:rFonts w:ascii="Calibri Light" w:eastAsia="Times New Roman" w:hAnsi="Calibri Light" w:cs="Times New Roman"/>
      <w:color w:val="58A518"/>
      <w:spacing w:val="-10"/>
      <w:kern w:val="3"/>
      <w:sz w:val="40"/>
      <w:szCs w:val="56"/>
    </w:rPr>
  </w:style>
  <w:style w:type="character" w:styleId="IntenseEmphasis">
    <w:name w:val="Intense Emphasis"/>
    <w:basedOn w:val="DefaultParagraphFont"/>
    <w:rPr>
      <w:i/>
      <w:iCs/>
      <w:color w:val="00B050"/>
    </w:rPr>
  </w:style>
  <w:style w:type="paragraph" w:styleId="IntenseQuote">
    <w:name w:val="Intense Quote"/>
    <w:basedOn w:val="Normal"/>
    <w:next w:val="Normal"/>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DefaultParagraphFont"/>
    <w:rPr>
      <w:i/>
      <w:iCs/>
      <w:color w:val="00B050"/>
    </w:rPr>
  </w:style>
  <w:style w:type="character" w:styleId="IntenseReference">
    <w:name w:val="Intense Reference"/>
    <w:basedOn w:val="DefaultParagraphFont"/>
    <w:rPr>
      <w:b/>
      <w:bCs/>
      <w:smallCaps/>
      <w:color w:val="00B050"/>
      <w:spacing w:val="5"/>
    </w:rPr>
  </w:style>
  <w:style w:type="character" w:styleId="PlaceholderText">
    <w:name w:val="Placeholder Text"/>
    <w:basedOn w:val="DefaultParagraphFont"/>
    <w:rPr>
      <w:color w:val="808080"/>
    </w:rPr>
  </w:style>
  <w:style w:type="character" w:styleId="Strong">
    <w:name w:val="Strong"/>
    <w:basedOn w:val="DefaultParagraphFont"/>
    <w:rPr>
      <w:b/>
      <w:bCs/>
    </w:rPr>
  </w:style>
  <w:style w:type="paragraph" w:styleId="TOCHeading">
    <w:name w:val="TOC Heading"/>
    <w:basedOn w:val="Heading1"/>
    <w:next w:val="Normal"/>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1818A5"/>
      <w:u w:val="single"/>
    </w:rPr>
  </w:style>
  <w:style w:type="paragraph" w:styleId="ListParagraph">
    <w:name w:val="List Paragraph"/>
    <w:basedOn w:val="Normal"/>
    <w:pPr>
      <w:numPr>
        <w:numId w:val="7"/>
      </w:numPr>
    </w:pPr>
    <w:rPr>
      <w:lang w:val="nl-NL"/>
    </w:rPr>
  </w:style>
  <w:style w:type="paragraph" w:customStyle="1" w:styleId="Koptekst1">
    <w:name w:val="Koptekst1"/>
    <w:basedOn w:val="Normal"/>
    <w:next w:val="Title"/>
    <w:pPr>
      <w:spacing w:after="0" w:line="300" w:lineRule="auto"/>
    </w:pPr>
    <w:rPr>
      <w:rFonts w:ascii="HelveticaNeueLT Com 63 MdEx" w:hAnsi="HelveticaNeueLT Com 63 MdEx"/>
      <w:sz w:val="60"/>
    </w:rPr>
  </w:style>
  <w:style w:type="paragraph" w:customStyle="1" w:styleId="Author">
    <w:name w:val="Author"/>
    <w:basedOn w:val="Normal"/>
    <w:next w:val="Heading1"/>
    <w:pPr>
      <w:tabs>
        <w:tab w:val="right" w:pos="5387"/>
        <w:tab w:val="left" w:pos="5670"/>
      </w:tabs>
      <w:spacing w:after="0"/>
      <w:jc w:val="right"/>
    </w:pPr>
    <w:rPr>
      <w:i/>
      <w:sz w:val="20"/>
      <w:szCs w:val="18"/>
    </w:rPr>
  </w:style>
  <w:style w:type="paragraph" w:styleId="Subtitle">
    <w:name w:val="Subtitle"/>
    <w:basedOn w:val="Normal"/>
    <w:next w:val="Normal"/>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DefaultParagraphFont"/>
    <w:rPr>
      <w:rFonts w:ascii="Calibri Light" w:eastAsia="Times New Roman" w:hAnsi="Calibri Light"/>
      <w:bCs/>
      <w:color w:val="58A618"/>
      <w:spacing w:val="15"/>
      <w:sz w:val="32"/>
      <w:szCs w:val="28"/>
      <w:lang w:val="nl-NL"/>
    </w:rPr>
  </w:style>
  <w:style w:type="paragraph" w:styleId="Header">
    <w:name w:val="header"/>
    <w:basedOn w:val="Normal"/>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DefaultParagraphFont"/>
    <w:rPr>
      <w:rFonts w:ascii="HelveticaNeueLT Com 63 MdEx" w:hAnsi="HelveticaNeueLT Com 63 MdEx"/>
      <w:color w:val="0A0203"/>
      <w:sz w:val="20"/>
      <w:lang w:val="nl-BE"/>
    </w:rPr>
  </w:style>
  <w:style w:type="paragraph" w:styleId="Footer">
    <w:name w:val="footer"/>
    <w:basedOn w:val="Normal"/>
    <w:pPr>
      <w:tabs>
        <w:tab w:val="center" w:pos="4513"/>
        <w:tab w:val="right" w:pos="9026"/>
      </w:tabs>
      <w:spacing w:after="0"/>
    </w:pPr>
    <w:rPr>
      <w:sz w:val="20"/>
    </w:rPr>
  </w:style>
  <w:style w:type="character" w:customStyle="1" w:styleId="VoettekstChar">
    <w:name w:val="Voettekst Char"/>
    <w:basedOn w:val="DefaultParagraphFont"/>
    <w:rPr>
      <w:color w:val="0A0203"/>
      <w:sz w:val="20"/>
      <w:lang w:val="nl-BE"/>
    </w:rPr>
  </w:style>
  <w:style w:type="character" w:customStyle="1" w:styleId="Kop3Char">
    <w:name w:val="Kop 3 Char"/>
    <w:basedOn w:val="DefaultParagraphFont"/>
    <w:rPr>
      <w:rFonts w:ascii="Calibri Light" w:eastAsia="Times New Roman" w:hAnsi="Calibri Light" w:cs="Times New Roman"/>
      <w:color w:val="1F3763"/>
      <w:sz w:val="24"/>
      <w:szCs w:val="24"/>
      <w:lang w:val="nl-BE"/>
    </w:rPr>
  </w:style>
  <w:style w:type="character" w:customStyle="1" w:styleId="Kop4Char">
    <w:name w:val="Kop 4 Char"/>
    <w:basedOn w:val="DefaultParagraphFont"/>
    <w:rPr>
      <w:rFonts w:ascii="Calibri Light" w:eastAsia="Times New Roman" w:hAnsi="Calibri Light" w:cs="Times New Roman"/>
      <w:i/>
      <w:iCs/>
      <w:color w:val="2F5496"/>
      <w:lang w:val="nl-BE"/>
    </w:rPr>
  </w:style>
  <w:style w:type="character" w:customStyle="1" w:styleId="Kop5Char">
    <w:name w:val="Kop 5 Char"/>
    <w:basedOn w:val="DefaultParagraphFont"/>
    <w:rPr>
      <w:rFonts w:ascii="Calibri Light" w:eastAsia="Times New Roman" w:hAnsi="Calibri Light" w:cs="Times New Roman"/>
      <w:color w:val="2F5496"/>
      <w:lang w:val="nl-BE"/>
    </w:rPr>
  </w:style>
  <w:style w:type="character" w:customStyle="1" w:styleId="Kop6Char">
    <w:name w:val="Kop 6 Char"/>
    <w:basedOn w:val="DefaultParagraphFont"/>
    <w:rPr>
      <w:rFonts w:ascii="Calibri Light" w:eastAsia="Times New Roman" w:hAnsi="Calibri Light" w:cs="Times New Roman"/>
      <w:color w:val="1F3763"/>
      <w:lang w:val="nl-BE"/>
    </w:rPr>
  </w:style>
  <w:style w:type="character" w:customStyle="1" w:styleId="Kop7Char">
    <w:name w:val="Kop 7 Char"/>
    <w:basedOn w:val="DefaultParagraphFont"/>
    <w:rPr>
      <w:rFonts w:ascii="Calibri Light" w:eastAsia="Times New Roman" w:hAnsi="Calibri Light" w:cs="Times New Roman"/>
      <w:i/>
      <w:iCs/>
      <w:color w:val="1F3763"/>
      <w:lang w:val="nl-BE"/>
    </w:rPr>
  </w:style>
  <w:style w:type="character" w:customStyle="1" w:styleId="Kop8Char">
    <w:name w:val="Kop 8 Char"/>
    <w:basedOn w:val="DefaultParagraphFont"/>
    <w:rPr>
      <w:rFonts w:ascii="Calibri Light" w:eastAsia="Times New Roman" w:hAnsi="Calibri Light" w:cs="Times New Roman"/>
      <w:color w:val="272727"/>
      <w:sz w:val="21"/>
      <w:szCs w:val="21"/>
      <w:lang w:val="nl-BE"/>
    </w:rPr>
  </w:style>
  <w:style w:type="character" w:customStyle="1" w:styleId="Kop9Char">
    <w:name w:val="Kop 9 Char"/>
    <w:basedOn w:val="DefaultParagraphFont"/>
    <w:rPr>
      <w:rFonts w:ascii="Calibri Light" w:eastAsia="Times New Roman" w:hAnsi="Calibri Light" w:cs="Times New Roman"/>
      <w:i/>
      <w:iCs/>
      <w:color w:val="272727"/>
      <w:sz w:val="21"/>
      <w:szCs w:val="21"/>
      <w:lang w:val="nl-BE"/>
    </w:r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TekstopmerkingChar">
    <w:name w:val="Tekst opmerking Char"/>
    <w:basedOn w:val="DefaultParagraphFont"/>
    <w:rPr>
      <w:color w:val="0A0203"/>
      <w:sz w:val="20"/>
      <w:szCs w:val="20"/>
      <w:lang w:val="nl-BE"/>
    </w:rPr>
  </w:style>
  <w:style w:type="paragraph" w:styleId="CommentSubject">
    <w:name w:val="annotation subject"/>
    <w:basedOn w:val="CommentText"/>
    <w:next w:val="CommentText"/>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onText">
    <w:name w:val="Balloon Text"/>
    <w:basedOn w:val="Normal"/>
    <w:pPr>
      <w:spacing w:after="0"/>
    </w:pPr>
    <w:rPr>
      <w:rFonts w:ascii="Segoe UI" w:hAnsi="Segoe UI" w:cs="Segoe UI"/>
      <w:sz w:val="18"/>
      <w:szCs w:val="18"/>
    </w:rPr>
  </w:style>
  <w:style w:type="character" w:customStyle="1" w:styleId="BallontekstChar">
    <w:name w:val="Ballontekst Char"/>
    <w:basedOn w:val="DefaultParagraphFont"/>
    <w:rPr>
      <w:rFonts w:ascii="Segoe UI" w:hAnsi="Segoe UI" w:cs="Segoe UI"/>
      <w:color w:val="0A0203"/>
      <w:sz w:val="18"/>
      <w:szCs w:val="18"/>
      <w:lang w:val="nl-BE"/>
    </w:rPr>
  </w:style>
  <w:style w:type="character" w:styleId="UnresolvedMention">
    <w:name w:val="Unresolved Mention"/>
    <w:basedOn w:val="DefaultParagraphFont"/>
    <w:rPr>
      <w:color w:val="605E5C"/>
      <w:shd w:val="clear" w:color="auto" w:fill="E1DFDD"/>
    </w:rPr>
  </w:style>
  <w:style w:type="character" w:customStyle="1" w:styleId="Engelseterm">
    <w:name w:val="Engelse term"/>
    <w:basedOn w:val="DefaultParagraphFont"/>
    <w:rPr>
      <w:i/>
      <w:lang w:val="en-US"/>
    </w:rPr>
  </w:style>
  <w:style w:type="paragraph" w:styleId="TOC2">
    <w:name w:val="toc 2"/>
    <w:basedOn w:val="Normal"/>
    <w:next w:val="Normal"/>
    <w:autoRedefine/>
    <w:uiPriority w:val="39"/>
    <w:pPr>
      <w:spacing w:after="100"/>
      <w:ind w:left="220"/>
    </w:pPr>
  </w:style>
  <w:style w:type="paragraph" w:styleId="TOC3">
    <w:name w:val="toc 3"/>
    <w:basedOn w:val="Normal"/>
    <w:next w:val="Normal"/>
    <w:autoRedefine/>
    <w:uiPriority w:val="39"/>
    <w:rsid w:val="00E23560"/>
    <w:pPr>
      <w:tabs>
        <w:tab w:val="left" w:pos="1320"/>
        <w:tab w:val="right" w:leader="dot" w:pos="9628"/>
      </w:tabs>
      <w:spacing w:after="100"/>
      <w:ind w:left="440"/>
    </w:pPr>
    <w:rPr>
      <w:b/>
      <w:bCs/>
      <w:noProof/>
      <w:lang w:val="en-GB"/>
    </w:r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LFO14">
    <w:name w:val="LFO14"/>
    <w:basedOn w:val="NoLi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package" Target="embeddings/Microsoft_Excel_Worksheet.xlsx"/><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8</Pages>
  <Words>1325</Words>
  <Characters>7555</Characters>
  <Application>Microsoft Office Word</Application>
  <DocSecurity>0</DocSecurity>
  <Lines>62</Lines>
  <Paragraphs>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felix kremer</cp:lastModifiedBy>
  <cp:revision>47</cp:revision>
  <dcterms:created xsi:type="dcterms:W3CDTF">2022-04-19T11:51:00Z</dcterms:created>
  <dcterms:modified xsi:type="dcterms:W3CDTF">2023-06-01T16:06:00Z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